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2B97" w:rsidRPr="00DF04EF" w:rsidRDefault="00550204" w:rsidP="00F10CC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4650F">
        <w:rPr>
          <w:rFonts w:ascii="Arial" w:hAnsi="Arial" w:cs="Arial"/>
        </w:rPr>
        <w:object w:dxaOrig="4364" w:dyaOrig="4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nvironmentally Endangered Lands Program logo. " style="width:75pt;height:84pt" o:ole="">
            <v:imagedata r:id="rId7" o:title=""/>
          </v:shape>
          <o:OLEObject Type="Embed" ProgID="MSPhotoEd.3" ShapeID="_x0000_i1025" DrawAspect="Content" ObjectID="_1667645587" r:id="rId8"/>
        </w:object>
      </w:r>
    </w:p>
    <w:p w:rsidR="007537B3" w:rsidRPr="00AD33B6" w:rsidRDefault="00A42B97" w:rsidP="00F10CC2">
      <w:pPr>
        <w:rPr>
          <w:rFonts w:ascii="Arial" w:hAnsi="Arial" w:cs="Arial"/>
          <w:b/>
          <w:sz w:val="28"/>
          <w:szCs w:val="28"/>
        </w:rPr>
      </w:pPr>
      <w:r w:rsidRPr="00AD33B6">
        <w:rPr>
          <w:rFonts w:ascii="Arial" w:hAnsi="Arial" w:cs="Arial"/>
          <w:b/>
          <w:sz w:val="28"/>
          <w:szCs w:val="28"/>
        </w:rPr>
        <w:t>ENVIRONMENTALLY ENDANGERED LANDS PROGRAM</w:t>
      </w:r>
      <w:r w:rsidRPr="00AD33B6">
        <w:rPr>
          <w:rFonts w:ascii="Arial" w:hAnsi="Arial" w:cs="Arial"/>
          <w:b/>
          <w:sz w:val="28"/>
          <w:szCs w:val="28"/>
        </w:rPr>
        <w:br/>
        <w:t>THOUSAND ISLAND</w:t>
      </w:r>
      <w:r w:rsidR="007E1589">
        <w:rPr>
          <w:rFonts w:ascii="Arial" w:hAnsi="Arial" w:cs="Arial"/>
          <w:b/>
          <w:sz w:val="28"/>
          <w:szCs w:val="28"/>
        </w:rPr>
        <w:t>S</w:t>
      </w:r>
      <w:r w:rsidRPr="00AD33B6">
        <w:rPr>
          <w:rFonts w:ascii="Arial" w:hAnsi="Arial" w:cs="Arial"/>
          <w:b/>
          <w:sz w:val="28"/>
          <w:szCs w:val="28"/>
        </w:rPr>
        <w:t xml:space="preserve"> PUBLIC ACCESS PLAN</w:t>
      </w:r>
      <w:r w:rsidR="00C56FAE" w:rsidRPr="00AD33B6">
        <w:rPr>
          <w:rFonts w:ascii="Arial" w:hAnsi="Arial" w:cs="Arial"/>
          <w:b/>
          <w:sz w:val="28"/>
          <w:szCs w:val="28"/>
        </w:rPr>
        <w:t xml:space="preserve"> </w:t>
      </w:r>
      <w:r w:rsidRPr="00AD33B6">
        <w:rPr>
          <w:rFonts w:ascii="Arial" w:hAnsi="Arial" w:cs="Arial"/>
          <w:b/>
          <w:sz w:val="28"/>
          <w:szCs w:val="28"/>
        </w:rPr>
        <w:t>MEETING</w:t>
      </w:r>
    </w:p>
    <w:p w:rsidR="00A42B97" w:rsidRPr="00AD33B6" w:rsidRDefault="00A42B97">
      <w:pPr>
        <w:rPr>
          <w:rFonts w:ascii="Arial" w:hAnsi="Arial" w:cs="Arial"/>
          <w:sz w:val="24"/>
          <w:szCs w:val="24"/>
        </w:rPr>
      </w:pPr>
      <w:r w:rsidRPr="00AD33B6">
        <w:rPr>
          <w:rFonts w:ascii="Arial" w:hAnsi="Arial" w:cs="Arial"/>
          <w:sz w:val="24"/>
          <w:szCs w:val="24"/>
        </w:rPr>
        <w:t>June 25, 2019</w:t>
      </w:r>
      <w:r w:rsidRPr="00385ADD">
        <w:rPr>
          <w:rFonts w:ascii="Arial" w:hAnsi="Arial" w:cs="Arial"/>
          <w:sz w:val="24"/>
          <w:szCs w:val="24"/>
        </w:rPr>
        <w:t xml:space="preserve"> </w:t>
      </w:r>
      <w:r w:rsidRPr="00AD33B6">
        <w:rPr>
          <w:rFonts w:ascii="Arial" w:hAnsi="Arial" w:cs="Arial"/>
          <w:sz w:val="24"/>
          <w:szCs w:val="24"/>
        </w:rPr>
        <w:t>Minutes</w:t>
      </w:r>
    </w:p>
    <w:p w:rsidR="00A42B97" w:rsidRPr="00AD33B6" w:rsidRDefault="00A42B97" w:rsidP="00A42B97">
      <w:pPr>
        <w:spacing w:after="0"/>
        <w:rPr>
          <w:rFonts w:ascii="Arial" w:hAnsi="Arial" w:cs="Arial"/>
          <w:b/>
          <w:sz w:val="28"/>
          <w:szCs w:val="28"/>
        </w:rPr>
      </w:pPr>
      <w:r w:rsidRPr="00AD33B6">
        <w:rPr>
          <w:rFonts w:ascii="Arial" w:hAnsi="Arial" w:cs="Arial"/>
          <w:b/>
          <w:sz w:val="28"/>
          <w:szCs w:val="28"/>
        </w:rPr>
        <w:t>ENVIRONMENTALLY ENDANGERED LANDS PROGRAM STAFF</w:t>
      </w:r>
    </w:p>
    <w:p w:rsidR="00A42B97" w:rsidRPr="00AD33B6" w:rsidRDefault="00A42B97" w:rsidP="00A42B97">
      <w:pPr>
        <w:spacing w:after="0"/>
        <w:rPr>
          <w:rFonts w:ascii="Arial" w:hAnsi="Arial" w:cs="Arial"/>
          <w:sz w:val="24"/>
          <w:szCs w:val="24"/>
        </w:rPr>
      </w:pPr>
      <w:r w:rsidRPr="00AD33B6">
        <w:rPr>
          <w:rFonts w:ascii="Arial" w:hAnsi="Arial" w:cs="Arial"/>
          <w:sz w:val="24"/>
          <w:szCs w:val="24"/>
        </w:rPr>
        <w:t>Laura Clark</w:t>
      </w:r>
    </w:p>
    <w:p w:rsidR="00A42B97" w:rsidRPr="00AD33B6" w:rsidRDefault="00A42B97" w:rsidP="00A42B97">
      <w:pPr>
        <w:rPr>
          <w:rFonts w:ascii="Arial" w:hAnsi="Arial" w:cs="Arial"/>
          <w:sz w:val="24"/>
          <w:szCs w:val="24"/>
        </w:rPr>
      </w:pPr>
      <w:r w:rsidRPr="00AD33B6">
        <w:rPr>
          <w:rFonts w:ascii="Arial" w:hAnsi="Arial" w:cs="Arial"/>
          <w:sz w:val="24"/>
          <w:szCs w:val="24"/>
        </w:rPr>
        <w:t>David DeMeyer</w:t>
      </w:r>
    </w:p>
    <w:p w:rsidR="00A42B97" w:rsidRPr="00AD33B6" w:rsidRDefault="00A42B97" w:rsidP="002D182E">
      <w:pPr>
        <w:spacing w:after="0"/>
        <w:rPr>
          <w:rFonts w:ascii="Arial" w:hAnsi="Arial" w:cs="Arial"/>
          <w:b/>
          <w:sz w:val="28"/>
          <w:szCs w:val="28"/>
        </w:rPr>
      </w:pPr>
      <w:r w:rsidRPr="00AD33B6">
        <w:rPr>
          <w:rFonts w:ascii="Arial" w:hAnsi="Arial" w:cs="Arial"/>
          <w:b/>
          <w:sz w:val="28"/>
          <w:szCs w:val="28"/>
        </w:rPr>
        <w:t>GUESTS</w:t>
      </w:r>
    </w:p>
    <w:p w:rsidR="00946688" w:rsidRDefault="00195859" w:rsidP="00946688">
      <w:pPr>
        <w:rPr>
          <w:rFonts w:ascii="Arial" w:hAnsi="Arial" w:cs="Arial"/>
          <w:sz w:val="24"/>
          <w:szCs w:val="24"/>
        </w:rPr>
      </w:pPr>
      <w:r w:rsidRPr="00AD33B6">
        <w:rPr>
          <w:rFonts w:ascii="Arial" w:hAnsi="Arial" w:cs="Arial"/>
          <w:sz w:val="24"/>
          <w:szCs w:val="24"/>
        </w:rPr>
        <w:t xml:space="preserve">None </w:t>
      </w:r>
    </w:p>
    <w:p w:rsidR="009A22BA" w:rsidRPr="00946688" w:rsidRDefault="009A22BA" w:rsidP="00946688">
      <w:pPr>
        <w:spacing w:before="4920" w:after="120"/>
        <w:jc w:val="center"/>
        <w:rPr>
          <w:rFonts w:ascii="Arial" w:hAnsi="Arial" w:cs="Arial"/>
          <w:sz w:val="24"/>
          <w:szCs w:val="24"/>
        </w:rPr>
      </w:pPr>
      <w:r w:rsidRPr="00AD33B6">
        <w:rPr>
          <w:rFonts w:ascii="Arial" w:hAnsi="Arial" w:cs="Arial"/>
          <w:i/>
          <w:sz w:val="24"/>
          <w:szCs w:val="24"/>
        </w:rPr>
        <w:t>Protecting and Preserving Biological Diversity</w:t>
      </w:r>
    </w:p>
    <w:p w:rsidR="00946688" w:rsidRDefault="009A22BA" w:rsidP="002B654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D33B6">
        <w:rPr>
          <w:rFonts w:ascii="Arial" w:hAnsi="Arial" w:cs="Arial"/>
          <w:i/>
          <w:sz w:val="24"/>
          <w:szCs w:val="24"/>
        </w:rPr>
        <w:t>Through Responsible Stewardship of Brevard County’s Natural Resource</w:t>
      </w:r>
      <w:r w:rsidR="002B654D">
        <w:rPr>
          <w:rFonts w:ascii="Arial" w:hAnsi="Arial" w:cs="Arial"/>
          <w:i/>
          <w:sz w:val="24"/>
          <w:szCs w:val="24"/>
        </w:rPr>
        <w:t>s</w:t>
      </w:r>
    </w:p>
    <w:p w:rsidR="00946688" w:rsidRDefault="0094668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2B654D" w:rsidRDefault="002B654D" w:rsidP="002B654D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17765" w:rsidRDefault="0053384B" w:rsidP="0030198E">
      <w:pPr>
        <w:spacing w:after="0"/>
        <w:rPr>
          <w:rFonts w:ascii="Arial" w:hAnsi="Arial" w:cs="Arial"/>
          <w:b/>
          <w:sz w:val="28"/>
          <w:szCs w:val="28"/>
        </w:rPr>
      </w:pPr>
      <w:r w:rsidRPr="00AD33B6">
        <w:rPr>
          <w:rFonts w:ascii="Arial" w:hAnsi="Arial" w:cs="Arial"/>
          <w:b/>
          <w:sz w:val="28"/>
          <w:szCs w:val="28"/>
        </w:rPr>
        <w:t>MEETING MINUTES</w:t>
      </w:r>
      <w:r w:rsidR="00385ADD">
        <w:rPr>
          <w:rFonts w:ascii="Arial" w:hAnsi="Arial" w:cs="Arial"/>
          <w:b/>
          <w:sz w:val="28"/>
          <w:szCs w:val="28"/>
        </w:rPr>
        <w:br/>
      </w:r>
    </w:p>
    <w:p w:rsidR="0053384B" w:rsidRPr="00AD33B6" w:rsidRDefault="0053384B" w:rsidP="005502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D33B6">
        <w:rPr>
          <w:rFonts w:ascii="Arial" w:hAnsi="Arial" w:cs="Arial"/>
          <w:b/>
          <w:sz w:val="28"/>
          <w:szCs w:val="28"/>
        </w:rPr>
        <w:t>CALL TO ORDER AND ROLL CALL</w:t>
      </w:r>
      <w:r w:rsidR="00385ADD">
        <w:rPr>
          <w:rFonts w:ascii="Arial" w:hAnsi="Arial" w:cs="Arial"/>
          <w:b/>
          <w:sz w:val="28"/>
          <w:szCs w:val="28"/>
        </w:rPr>
        <w:br/>
      </w:r>
    </w:p>
    <w:p w:rsidR="0030198E" w:rsidRPr="00AD33B6" w:rsidRDefault="0030198E" w:rsidP="0030198E">
      <w:pPr>
        <w:rPr>
          <w:rFonts w:ascii="Arial" w:hAnsi="Arial" w:cs="Arial"/>
          <w:sz w:val="24"/>
          <w:szCs w:val="24"/>
        </w:rPr>
      </w:pPr>
      <w:r w:rsidRPr="00AD33B6">
        <w:rPr>
          <w:rFonts w:ascii="Arial" w:hAnsi="Arial" w:cs="Arial"/>
          <w:sz w:val="24"/>
          <w:szCs w:val="24"/>
        </w:rPr>
        <w:t>Meeting called to order at 6:</w:t>
      </w:r>
      <w:r w:rsidR="00D475B5" w:rsidRPr="00AD33B6">
        <w:rPr>
          <w:rFonts w:ascii="Arial" w:hAnsi="Arial" w:cs="Arial"/>
          <w:sz w:val="24"/>
          <w:szCs w:val="24"/>
        </w:rPr>
        <w:t>25</w:t>
      </w:r>
      <w:r w:rsidR="00F92436">
        <w:rPr>
          <w:rFonts w:ascii="Arial" w:hAnsi="Arial" w:cs="Arial"/>
          <w:sz w:val="24"/>
          <w:szCs w:val="24"/>
        </w:rPr>
        <w:t xml:space="preserve"> </w:t>
      </w:r>
      <w:r w:rsidRPr="00AD33B6">
        <w:rPr>
          <w:rFonts w:ascii="Arial" w:hAnsi="Arial" w:cs="Arial"/>
          <w:sz w:val="24"/>
          <w:szCs w:val="24"/>
        </w:rPr>
        <w:t xml:space="preserve">PM. </w:t>
      </w:r>
    </w:p>
    <w:p w:rsidR="0053384B" w:rsidRPr="00AD33B6" w:rsidRDefault="0053384B" w:rsidP="00470440">
      <w:pPr>
        <w:spacing w:after="0"/>
        <w:rPr>
          <w:rFonts w:ascii="Arial" w:hAnsi="Arial" w:cs="Arial"/>
          <w:b/>
          <w:sz w:val="28"/>
          <w:szCs w:val="28"/>
        </w:rPr>
      </w:pPr>
      <w:r w:rsidRPr="00AD33B6">
        <w:rPr>
          <w:rFonts w:ascii="Arial" w:hAnsi="Arial" w:cs="Arial"/>
          <w:b/>
          <w:sz w:val="28"/>
          <w:szCs w:val="28"/>
        </w:rPr>
        <w:t xml:space="preserve">PUBLIC COMMENT </w:t>
      </w:r>
    </w:p>
    <w:p w:rsidR="00470440" w:rsidRPr="00AD33B6" w:rsidRDefault="00470440" w:rsidP="0030198E">
      <w:pPr>
        <w:rPr>
          <w:rFonts w:ascii="Arial" w:hAnsi="Arial" w:cs="Arial"/>
          <w:sz w:val="24"/>
          <w:szCs w:val="24"/>
        </w:rPr>
      </w:pPr>
      <w:r w:rsidRPr="00AD33B6">
        <w:rPr>
          <w:rFonts w:ascii="Arial" w:hAnsi="Arial" w:cs="Arial"/>
          <w:sz w:val="24"/>
          <w:szCs w:val="24"/>
        </w:rPr>
        <w:t>None</w:t>
      </w:r>
    </w:p>
    <w:p w:rsidR="0030198E" w:rsidRPr="00AD33B6" w:rsidRDefault="0030198E" w:rsidP="0030198E">
      <w:pPr>
        <w:rPr>
          <w:rFonts w:ascii="Arial" w:hAnsi="Arial" w:cs="Arial"/>
          <w:b/>
          <w:sz w:val="28"/>
          <w:szCs w:val="28"/>
        </w:rPr>
      </w:pPr>
      <w:r w:rsidRPr="00AD33B6">
        <w:rPr>
          <w:rFonts w:ascii="Arial" w:hAnsi="Arial" w:cs="Arial"/>
          <w:b/>
          <w:sz w:val="28"/>
          <w:szCs w:val="28"/>
        </w:rPr>
        <w:t>ADMINISTRATIVE REVIEW</w:t>
      </w:r>
    </w:p>
    <w:p w:rsidR="0030198E" w:rsidRPr="00AD33B6" w:rsidRDefault="00F87073" w:rsidP="0030198E">
      <w:pPr>
        <w:rPr>
          <w:rFonts w:ascii="Arial" w:hAnsi="Arial" w:cs="Arial"/>
          <w:sz w:val="24"/>
          <w:szCs w:val="24"/>
        </w:rPr>
      </w:pPr>
      <w:r w:rsidRPr="00AD33B6">
        <w:rPr>
          <w:rFonts w:ascii="Arial" w:hAnsi="Arial" w:cs="Arial"/>
          <w:sz w:val="24"/>
          <w:szCs w:val="24"/>
        </w:rPr>
        <w:t>David DeMeyer</w:t>
      </w:r>
      <w:r w:rsidR="00B50AB1" w:rsidRPr="00AD33B6">
        <w:rPr>
          <w:rFonts w:ascii="Arial" w:hAnsi="Arial" w:cs="Arial"/>
          <w:sz w:val="24"/>
          <w:szCs w:val="24"/>
        </w:rPr>
        <w:t>, Land Management Superintendent for the Central Region,</w:t>
      </w:r>
      <w:r w:rsidRPr="00AD33B6">
        <w:rPr>
          <w:rFonts w:ascii="Arial" w:hAnsi="Arial" w:cs="Arial"/>
          <w:sz w:val="24"/>
          <w:szCs w:val="24"/>
        </w:rPr>
        <w:t xml:space="preserve"> facilitated and stated t</w:t>
      </w:r>
      <w:r w:rsidR="0030198E" w:rsidRPr="00AD33B6">
        <w:rPr>
          <w:rFonts w:ascii="Arial" w:hAnsi="Arial" w:cs="Arial"/>
          <w:sz w:val="24"/>
          <w:szCs w:val="24"/>
        </w:rPr>
        <w:t xml:space="preserve">he purpose of this meeting is to gather public input on </w:t>
      </w:r>
      <w:r w:rsidR="00470440" w:rsidRPr="00AD33B6">
        <w:rPr>
          <w:rFonts w:ascii="Arial" w:hAnsi="Arial" w:cs="Arial"/>
          <w:sz w:val="24"/>
          <w:szCs w:val="24"/>
        </w:rPr>
        <w:t xml:space="preserve">the </w:t>
      </w:r>
      <w:r w:rsidR="0030198E" w:rsidRPr="00AD33B6">
        <w:rPr>
          <w:rFonts w:ascii="Arial" w:hAnsi="Arial" w:cs="Arial"/>
          <w:sz w:val="24"/>
          <w:szCs w:val="24"/>
        </w:rPr>
        <w:t>proposed public access plan for the Thousand Islands Conservation Area</w:t>
      </w:r>
      <w:r w:rsidR="00B50AB1" w:rsidRPr="00AD33B6">
        <w:rPr>
          <w:rFonts w:ascii="Arial" w:hAnsi="Arial" w:cs="Arial"/>
          <w:sz w:val="24"/>
          <w:szCs w:val="24"/>
        </w:rPr>
        <w:t xml:space="preserve">. The input gathered at this meeting will be presented </w:t>
      </w:r>
      <w:r w:rsidR="00470440" w:rsidRPr="00AD33B6">
        <w:rPr>
          <w:rFonts w:ascii="Arial" w:hAnsi="Arial" w:cs="Arial"/>
          <w:sz w:val="24"/>
          <w:szCs w:val="24"/>
        </w:rPr>
        <w:t xml:space="preserve">to the Selection and Management and Recreation and Education Advisory Committees. He </w:t>
      </w:r>
      <w:r w:rsidRPr="00AD33B6">
        <w:rPr>
          <w:rFonts w:ascii="Arial" w:hAnsi="Arial" w:cs="Arial"/>
          <w:sz w:val="24"/>
          <w:szCs w:val="24"/>
        </w:rPr>
        <w:t xml:space="preserve">provided an overview of the Environmentally Endangered Lands (EEL) Program, discussed public access, </w:t>
      </w:r>
      <w:r w:rsidR="00470440" w:rsidRPr="00AD33B6">
        <w:rPr>
          <w:rFonts w:ascii="Arial" w:hAnsi="Arial" w:cs="Arial"/>
          <w:sz w:val="24"/>
          <w:szCs w:val="24"/>
        </w:rPr>
        <w:t>and</w:t>
      </w:r>
      <w:r w:rsidRPr="00AD33B6">
        <w:rPr>
          <w:rFonts w:ascii="Arial" w:hAnsi="Arial" w:cs="Arial"/>
          <w:sz w:val="24"/>
          <w:szCs w:val="24"/>
        </w:rPr>
        <w:t xml:space="preserve"> passive recreation</w:t>
      </w:r>
      <w:r w:rsidR="00470440" w:rsidRPr="00AD33B6">
        <w:rPr>
          <w:rFonts w:ascii="Arial" w:hAnsi="Arial" w:cs="Arial"/>
          <w:sz w:val="24"/>
          <w:szCs w:val="24"/>
        </w:rPr>
        <w:t xml:space="preserve"> opportunities at the Thousand Islands Conservation Area including hiking, kayaking, and bird watching.  Hunting is not permitted; however, fishing is permitted and all Florida Fish and Wildlife (FFW) rules apply for licenses and size limits. Public parking and public access were covered. </w:t>
      </w:r>
      <w:r w:rsidR="00B50AB1" w:rsidRPr="00AD33B6">
        <w:rPr>
          <w:rFonts w:ascii="Arial" w:hAnsi="Arial" w:cs="Arial"/>
          <w:sz w:val="24"/>
          <w:szCs w:val="24"/>
        </w:rPr>
        <w:t>N</w:t>
      </w:r>
      <w:r w:rsidR="00470440" w:rsidRPr="00AD33B6">
        <w:rPr>
          <w:rFonts w:ascii="Arial" w:hAnsi="Arial" w:cs="Arial"/>
          <w:sz w:val="24"/>
          <w:szCs w:val="24"/>
        </w:rPr>
        <w:t xml:space="preserve">o members of the public attended this meeting; however, the information </w:t>
      </w:r>
      <w:r w:rsidR="00B50AB1" w:rsidRPr="00AD33B6">
        <w:rPr>
          <w:rFonts w:ascii="Arial" w:hAnsi="Arial" w:cs="Arial"/>
          <w:sz w:val="24"/>
          <w:szCs w:val="24"/>
        </w:rPr>
        <w:t xml:space="preserve">was presented </w:t>
      </w:r>
      <w:r w:rsidR="00470440" w:rsidRPr="00AD33B6">
        <w:rPr>
          <w:rFonts w:ascii="Arial" w:hAnsi="Arial" w:cs="Arial"/>
          <w:sz w:val="24"/>
          <w:szCs w:val="24"/>
        </w:rPr>
        <w:t xml:space="preserve">to remain in compliance procedurally.  </w:t>
      </w:r>
    </w:p>
    <w:p w:rsidR="0030198E" w:rsidRPr="00AD33B6" w:rsidRDefault="0030198E" w:rsidP="0047044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D33B6">
        <w:rPr>
          <w:rFonts w:ascii="Arial" w:hAnsi="Arial" w:cs="Arial"/>
          <w:b/>
          <w:sz w:val="28"/>
          <w:szCs w:val="28"/>
        </w:rPr>
        <w:t>ADJOURNED</w:t>
      </w:r>
    </w:p>
    <w:p w:rsidR="00470440" w:rsidRPr="00AD33B6" w:rsidRDefault="00470440" w:rsidP="00470440">
      <w:pPr>
        <w:spacing w:line="240" w:lineRule="auto"/>
        <w:rPr>
          <w:rFonts w:ascii="Arial" w:hAnsi="Arial" w:cs="Arial"/>
          <w:sz w:val="24"/>
          <w:szCs w:val="24"/>
        </w:rPr>
      </w:pPr>
      <w:r w:rsidRPr="00AD33B6">
        <w:rPr>
          <w:rFonts w:ascii="Arial" w:hAnsi="Arial" w:cs="Arial"/>
          <w:sz w:val="24"/>
          <w:szCs w:val="24"/>
        </w:rPr>
        <w:t xml:space="preserve">Meeting adjourned at </w:t>
      </w:r>
      <w:r w:rsidR="00B50AB1" w:rsidRPr="00AD33B6">
        <w:rPr>
          <w:rFonts w:ascii="Arial" w:hAnsi="Arial" w:cs="Arial"/>
          <w:sz w:val="24"/>
          <w:szCs w:val="24"/>
        </w:rPr>
        <w:t>7:00</w:t>
      </w:r>
      <w:r w:rsidRPr="00AD33B6">
        <w:rPr>
          <w:rFonts w:ascii="Arial" w:hAnsi="Arial" w:cs="Arial"/>
          <w:sz w:val="24"/>
          <w:szCs w:val="24"/>
        </w:rPr>
        <w:t xml:space="preserve"> PM. </w:t>
      </w:r>
    </w:p>
    <w:p w:rsidR="0030198E" w:rsidRPr="00AD33B6" w:rsidRDefault="0030198E" w:rsidP="0030198E">
      <w:pPr>
        <w:rPr>
          <w:rFonts w:ascii="Arial" w:hAnsi="Arial" w:cs="Arial"/>
          <w:b/>
          <w:sz w:val="28"/>
          <w:szCs w:val="28"/>
        </w:rPr>
      </w:pPr>
      <w:r w:rsidRPr="00AD33B6">
        <w:rPr>
          <w:rFonts w:ascii="Arial" w:hAnsi="Arial" w:cs="Arial"/>
          <w:b/>
          <w:sz w:val="28"/>
          <w:szCs w:val="28"/>
        </w:rPr>
        <w:t>ACTION ITEMS</w:t>
      </w:r>
    </w:p>
    <w:p w:rsidR="002D182E" w:rsidRPr="00AD33B6" w:rsidRDefault="002D182E" w:rsidP="0030198E">
      <w:pPr>
        <w:rPr>
          <w:rFonts w:ascii="Arial" w:hAnsi="Arial" w:cs="Arial"/>
          <w:sz w:val="24"/>
          <w:szCs w:val="24"/>
        </w:rPr>
      </w:pPr>
      <w:r w:rsidRPr="00AD33B6">
        <w:rPr>
          <w:rFonts w:ascii="Arial" w:hAnsi="Arial" w:cs="Arial"/>
          <w:sz w:val="24"/>
          <w:szCs w:val="24"/>
        </w:rPr>
        <w:t xml:space="preserve">Provide the minutes of this public meeting to the Recreation and Education Advisory Committee in the meeting </w:t>
      </w:r>
      <w:r w:rsidR="00E902F3">
        <w:rPr>
          <w:rFonts w:ascii="Arial" w:hAnsi="Arial" w:cs="Arial"/>
          <w:sz w:val="24"/>
          <w:szCs w:val="24"/>
        </w:rPr>
        <w:t xml:space="preserve">to </w:t>
      </w:r>
      <w:r w:rsidRPr="00AD33B6">
        <w:rPr>
          <w:rFonts w:ascii="Arial" w:hAnsi="Arial" w:cs="Arial"/>
          <w:sz w:val="24"/>
          <w:szCs w:val="24"/>
        </w:rPr>
        <w:t>be held September 2019.</w:t>
      </w:r>
    </w:p>
    <w:p w:rsidR="00195859" w:rsidRPr="00AD33B6" w:rsidRDefault="00195859" w:rsidP="0030198E">
      <w:pPr>
        <w:rPr>
          <w:rFonts w:ascii="Arial" w:hAnsi="Arial" w:cs="Arial"/>
          <w:b/>
          <w:sz w:val="24"/>
          <w:szCs w:val="24"/>
        </w:rPr>
      </w:pPr>
    </w:p>
    <w:sectPr w:rsidR="00195859" w:rsidRPr="00AD33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85" w:rsidRDefault="00AE7C85" w:rsidP="00A42B97">
      <w:pPr>
        <w:spacing w:after="0" w:line="240" w:lineRule="auto"/>
      </w:pPr>
      <w:r>
        <w:separator/>
      </w:r>
    </w:p>
  </w:endnote>
  <w:endnote w:type="continuationSeparator" w:id="0">
    <w:p w:rsidR="00AE7C85" w:rsidRDefault="00AE7C85" w:rsidP="00A4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B97" w:rsidRPr="00FA56A2" w:rsidRDefault="00A42B97" w:rsidP="00A42B97">
    <w:pPr>
      <w:pStyle w:val="Footer"/>
    </w:pPr>
    <w:r>
      <w:rPr>
        <w:color w:val="4472C4" w:themeColor="accent1"/>
      </w:rPr>
      <w:tab/>
    </w:r>
    <w:r w:rsidRPr="00FA56A2">
      <w:t>THOUSAND ISLAND</w:t>
    </w:r>
    <w:r w:rsidR="00DF04EF">
      <w:t>S</w:t>
    </w:r>
    <w:r w:rsidRPr="00FA56A2">
      <w:t xml:space="preserve"> PUBLIC ACCESS MEETING </w:t>
    </w:r>
  </w:p>
  <w:p w:rsidR="00A42B97" w:rsidRPr="00FA56A2" w:rsidRDefault="00A42B97" w:rsidP="00A42B97">
    <w:pPr>
      <w:pStyle w:val="Footer"/>
    </w:pPr>
    <w:r w:rsidRPr="00FA56A2">
      <w:tab/>
      <w:t>JUNE 25, 2019</w:t>
    </w:r>
  </w:p>
  <w:p w:rsidR="00A42B97" w:rsidRPr="00FA56A2" w:rsidRDefault="00A42B97" w:rsidP="00A42B97">
    <w:pPr>
      <w:pStyle w:val="Footer"/>
    </w:pPr>
    <w:r w:rsidRPr="00FA56A2">
      <w:tab/>
      <w:t xml:space="preserve">Page </w:t>
    </w:r>
    <w:r w:rsidRPr="00FA56A2">
      <w:fldChar w:fldCharType="begin"/>
    </w:r>
    <w:r w:rsidRPr="00FA56A2">
      <w:instrText xml:space="preserve"> PAGE  \* Arabic  \* MERGEFORMAT </w:instrText>
    </w:r>
    <w:r w:rsidRPr="00FA56A2">
      <w:fldChar w:fldCharType="separate"/>
    </w:r>
    <w:r w:rsidRPr="00FA56A2">
      <w:rPr>
        <w:noProof/>
      </w:rPr>
      <w:t>2</w:t>
    </w:r>
    <w:r w:rsidRPr="00FA56A2">
      <w:fldChar w:fldCharType="end"/>
    </w:r>
    <w:r w:rsidRPr="00FA56A2">
      <w:t xml:space="preserve"> of </w:t>
    </w:r>
    <w:r w:rsidR="00AE7C85">
      <w:fldChar w:fldCharType="begin"/>
    </w:r>
    <w:r w:rsidR="00AE7C85">
      <w:instrText xml:space="preserve"> NUMPAGES  \* </w:instrText>
    </w:r>
    <w:r w:rsidR="00AE7C85">
      <w:instrText xml:space="preserve">Arabic  \* MERGEFORMAT </w:instrText>
    </w:r>
    <w:r w:rsidR="00AE7C85">
      <w:fldChar w:fldCharType="separate"/>
    </w:r>
    <w:r w:rsidRPr="00FA56A2">
      <w:rPr>
        <w:noProof/>
      </w:rPr>
      <w:t>2</w:t>
    </w:r>
    <w:r w:rsidR="00AE7C85">
      <w:rPr>
        <w:noProof/>
      </w:rPr>
      <w:fldChar w:fldCharType="end"/>
    </w:r>
  </w:p>
  <w:p w:rsidR="00A42B97" w:rsidRDefault="00A42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85" w:rsidRDefault="00AE7C85" w:rsidP="00A42B97">
      <w:pPr>
        <w:spacing w:after="0" w:line="240" w:lineRule="auto"/>
      </w:pPr>
      <w:r>
        <w:separator/>
      </w:r>
    </w:p>
  </w:footnote>
  <w:footnote w:type="continuationSeparator" w:id="0">
    <w:p w:rsidR="00AE7C85" w:rsidRDefault="00AE7C85" w:rsidP="00A42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97"/>
    <w:rsid w:val="00026B4D"/>
    <w:rsid w:val="00195859"/>
    <w:rsid w:val="001C7739"/>
    <w:rsid w:val="002B654D"/>
    <w:rsid w:val="002D182E"/>
    <w:rsid w:val="002E2418"/>
    <w:rsid w:val="0030198E"/>
    <w:rsid w:val="00385ADD"/>
    <w:rsid w:val="004337F7"/>
    <w:rsid w:val="00455706"/>
    <w:rsid w:val="00470440"/>
    <w:rsid w:val="004B74CD"/>
    <w:rsid w:val="0053384B"/>
    <w:rsid w:val="00550204"/>
    <w:rsid w:val="005B45D2"/>
    <w:rsid w:val="005D2EEE"/>
    <w:rsid w:val="006B1225"/>
    <w:rsid w:val="007043A6"/>
    <w:rsid w:val="007537B3"/>
    <w:rsid w:val="007B6029"/>
    <w:rsid w:val="007E02D0"/>
    <w:rsid w:val="007E1589"/>
    <w:rsid w:val="00804B2E"/>
    <w:rsid w:val="00856F34"/>
    <w:rsid w:val="008F2F41"/>
    <w:rsid w:val="00917765"/>
    <w:rsid w:val="00946688"/>
    <w:rsid w:val="009A22BA"/>
    <w:rsid w:val="009C4CF1"/>
    <w:rsid w:val="00A42B97"/>
    <w:rsid w:val="00A74AE5"/>
    <w:rsid w:val="00AD33B6"/>
    <w:rsid w:val="00AE7C85"/>
    <w:rsid w:val="00B13016"/>
    <w:rsid w:val="00B243CF"/>
    <w:rsid w:val="00B50AB1"/>
    <w:rsid w:val="00C56FAE"/>
    <w:rsid w:val="00C921FB"/>
    <w:rsid w:val="00D475B5"/>
    <w:rsid w:val="00DF04EF"/>
    <w:rsid w:val="00E902F3"/>
    <w:rsid w:val="00EA7BF2"/>
    <w:rsid w:val="00F104D0"/>
    <w:rsid w:val="00F10CC2"/>
    <w:rsid w:val="00F87073"/>
    <w:rsid w:val="00F92436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86173A-1F54-460A-9ABA-8FCC05A3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97"/>
  </w:style>
  <w:style w:type="paragraph" w:styleId="Footer">
    <w:name w:val="footer"/>
    <w:basedOn w:val="Normal"/>
    <w:link w:val="FooterChar"/>
    <w:uiPriority w:val="99"/>
    <w:unhideWhenUsed/>
    <w:rsid w:val="00A4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97"/>
  </w:style>
  <w:style w:type="paragraph" w:styleId="ListParagraph">
    <w:name w:val="List Paragraph"/>
    <w:basedOn w:val="Normal"/>
    <w:uiPriority w:val="34"/>
    <w:qFormat/>
    <w:rsid w:val="002D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24BD9-FFC0-406C-A820-F6A496371E4C}"/>
</file>

<file path=customXml/itemProps2.xml><?xml version="1.0" encoding="utf-8"?>
<ds:datastoreItem xmlns:ds="http://schemas.openxmlformats.org/officeDocument/2006/customXml" ds:itemID="{2D19E7C1-5CD1-4D83-A264-ED0A25E7C1F2}"/>
</file>

<file path=customXml/itemProps3.xml><?xml version="1.0" encoding="utf-8"?>
<ds:datastoreItem xmlns:ds="http://schemas.openxmlformats.org/officeDocument/2006/customXml" ds:itemID="{E09DE510-4236-49C0-9E9C-6CD5333CDEE2}"/>
</file>

<file path=customXml/itemProps4.xml><?xml version="1.0" encoding="utf-8"?>
<ds:datastoreItem xmlns:ds="http://schemas.openxmlformats.org/officeDocument/2006/customXml" ds:itemID="{595A83CD-112B-40D9-99FD-EF00590A4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Thousand Island Public Access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Thousand Island Public Access</dc:title>
  <dc:subject/>
  <dc:creator>Rivera, Amy</dc:creator>
  <cp:keywords/>
  <dc:description/>
  <cp:lastModifiedBy>Warner, Jenny</cp:lastModifiedBy>
  <cp:revision>2</cp:revision>
  <dcterms:created xsi:type="dcterms:W3CDTF">2020-11-23T19:07:00Z</dcterms:created>
  <dcterms:modified xsi:type="dcterms:W3CDTF">2020-11-23T19:07:00Z</dcterms:modified>
</cp:coreProperties>
</file>