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89F" w:rsidRPr="00823C89" w:rsidRDefault="0063489F" w:rsidP="0063489F">
      <w:pPr>
        <w:pStyle w:val="Heading1"/>
        <w:rPr>
          <w:rFonts w:asciiTheme="minorHAnsi" w:eastAsia="+mj-ea" w:hAnsiTheme="minorHAnsi" w:cstheme="minorHAnsi"/>
          <w:sz w:val="24"/>
          <w:szCs w:val="24"/>
        </w:rPr>
      </w:pPr>
      <w:bookmarkStart w:id="0" w:name="_GoBack"/>
      <w:bookmarkEnd w:id="0"/>
      <w:r w:rsidRPr="00823C89">
        <w:rPr>
          <w:rFonts w:asciiTheme="minorHAnsi" w:eastAsia="+mj-ea" w:hAnsiTheme="minorHAnsi" w:cstheme="minorHAnsi"/>
          <w:sz w:val="24"/>
          <w:szCs w:val="24"/>
        </w:rPr>
        <w:t>Presentation</w:t>
      </w:r>
    </w:p>
    <w:p w:rsidR="00C5761D" w:rsidRPr="00823C89" w:rsidRDefault="004101D6" w:rsidP="00F4444B">
      <w:pPr>
        <w:pStyle w:val="NoSpacing"/>
        <w:rPr>
          <w:rFonts w:cstheme="minorHAnsi"/>
          <w:szCs w:val="24"/>
        </w:rPr>
      </w:pPr>
      <w:r w:rsidRPr="00823C89">
        <w:rPr>
          <w:rFonts w:cstheme="minorHAnsi"/>
          <w:szCs w:val="24"/>
        </w:rPr>
        <w:t xml:space="preserve">Ron Chicone, Jr., Central Region Land Management Specialist, gave a presentation on the </w:t>
      </w:r>
      <w:r w:rsidR="00F63FBD" w:rsidRPr="00823C89">
        <w:rPr>
          <w:rFonts w:cstheme="minorHAnsi"/>
          <w:szCs w:val="24"/>
        </w:rPr>
        <w:t xml:space="preserve">Pine Island Conservation Area </w:t>
      </w:r>
      <w:r w:rsidR="00C61BBB" w:rsidRPr="00823C89">
        <w:rPr>
          <w:rFonts w:cstheme="minorHAnsi"/>
          <w:szCs w:val="24"/>
        </w:rPr>
        <w:t xml:space="preserve">Proposed Site Management Plan </w:t>
      </w:r>
      <w:r w:rsidRPr="00823C89">
        <w:rPr>
          <w:rFonts w:cstheme="minorHAnsi"/>
          <w:szCs w:val="24"/>
        </w:rPr>
        <w:t>A copy of the MS Power Point file used in the presentation is available upon request.</w:t>
      </w:r>
    </w:p>
    <w:p w:rsidR="00F63FBD" w:rsidRPr="00823C89" w:rsidRDefault="004101D6" w:rsidP="00F4444B">
      <w:pPr>
        <w:pStyle w:val="NoSpacing"/>
        <w:rPr>
          <w:rFonts w:cstheme="minorHAnsi"/>
          <w:szCs w:val="24"/>
        </w:rPr>
      </w:pPr>
      <w:r w:rsidRPr="00823C89">
        <w:rPr>
          <w:rFonts w:cstheme="minorHAnsi"/>
          <w:szCs w:val="24"/>
        </w:rPr>
        <w:t>The following was noted:</w:t>
      </w:r>
    </w:p>
    <w:p w:rsidR="00F63FBD" w:rsidRPr="00823C89" w:rsidRDefault="00C61BBB" w:rsidP="00F4444B">
      <w:pPr>
        <w:pStyle w:val="ListParagraph"/>
        <w:numPr>
          <w:ilvl w:val="1"/>
          <w:numId w:val="13"/>
        </w:numPr>
        <w:ind w:left="360"/>
        <w:rPr>
          <w:rFonts w:asciiTheme="minorHAnsi" w:hAnsiTheme="minorHAnsi" w:cstheme="minorHAnsi"/>
        </w:rPr>
      </w:pPr>
      <w:r w:rsidRPr="00823C89">
        <w:rPr>
          <w:rFonts w:asciiTheme="minorHAnsi" w:eastAsiaTheme="minorEastAsia" w:hAnsiTheme="minorHAnsi" w:cstheme="minorHAnsi"/>
        </w:rPr>
        <w:t xml:space="preserve">This management plan is for the </w:t>
      </w:r>
      <w:r w:rsidR="00F63FBD" w:rsidRPr="00823C89">
        <w:rPr>
          <w:rFonts w:asciiTheme="minorHAnsi" w:eastAsiaTheme="minorEastAsia" w:hAnsiTheme="minorHAnsi" w:cstheme="minorHAnsi"/>
        </w:rPr>
        <w:t>Pine Island Conservation Area</w:t>
      </w:r>
      <w:r w:rsidRPr="00823C89">
        <w:rPr>
          <w:rFonts w:asciiTheme="minorHAnsi" w:eastAsiaTheme="minorEastAsia" w:hAnsiTheme="minorHAnsi" w:cstheme="minorHAnsi"/>
        </w:rPr>
        <w:t xml:space="preserve">, located at </w:t>
      </w:r>
      <w:r w:rsidR="00F63FBD" w:rsidRPr="00823C89">
        <w:rPr>
          <w:rFonts w:asciiTheme="minorHAnsi" w:eastAsiaTheme="minorEastAsia" w:hAnsiTheme="minorHAnsi" w:cstheme="minorHAnsi"/>
        </w:rPr>
        <w:t>6195 N. Tropical Trail</w:t>
      </w:r>
      <w:r w:rsidR="004101D6" w:rsidRPr="00823C89">
        <w:rPr>
          <w:rFonts w:asciiTheme="minorHAnsi" w:eastAsiaTheme="minorEastAsia" w:hAnsiTheme="minorHAnsi" w:cstheme="minorHAnsi"/>
        </w:rPr>
        <w:t xml:space="preserve"> </w:t>
      </w:r>
      <w:r w:rsidR="00F63FBD" w:rsidRPr="00823C89">
        <w:rPr>
          <w:rFonts w:asciiTheme="minorHAnsi" w:eastAsiaTheme="minorEastAsia" w:hAnsiTheme="minorHAnsi" w:cstheme="minorHAnsi"/>
        </w:rPr>
        <w:t>Merritt Island, FL 32953</w:t>
      </w:r>
    </w:p>
    <w:p w:rsidR="00F63FBD" w:rsidRPr="00823C89" w:rsidRDefault="00F63FBD" w:rsidP="00F4444B">
      <w:pPr>
        <w:pStyle w:val="ListParagraph"/>
        <w:numPr>
          <w:ilvl w:val="1"/>
          <w:numId w:val="13"/>
        </w:numPr>
        <w:ind w:left="360"/>
        <w:rPr>
          <w:rFonts w:asciiTheme="minorHAnsi" w:hAnsiTheme="minorHAnsi" w:cstheme="minorHAnsi"/>
        </w:rPr>
      </w:pPr>
      <w:r w:rsidRPr="00823C89">
        <w:rPr>
          <w:rFonts w:asciiTheme="minorHAnsi" w:eastAsiaTheme="minorEastAsia" w:hAnsiTheme="minorHAnsi" w:cstheme="minorHAnsi"/>
        </w:rPr>
        <w:t>The purpose of this summary is to allow the Selection and Management Committee the opportunity to provide preliminary feedback on the Pine Island Conservation Area Site Management Plan.</w:t>
      </w:r>
    </w:p>
    <w:p w:rsidR="00F63FBD" w:rsidRPr="00823C89" w:rsidRDefault="00F63FBD" w:rsidP="00F4444B">
      <w:pPr>
        <w:pStyle w:val="ListParagraph"/>
        <w:numPr>
          <w:ilvl w:val="1"/>
          <w:numId w:val="13"/>
        </w:numPr>
        <w:ind w:left="360"/>
        <w:rPr>
          <w:rFonts w:asciiTheme="minorHAnsi" w:hAnsiTheme="minorHAnsi" w:cstheme="minorHAnsi"/>
        </w:rPr>
      </w:pPr>
      <w:r w:rsidRPr="00823C89">
        <w:rPr>
          <w:rFonts w:asciiTheme="minorHAnsi" w:eastAsiaTheme="minorEastAsia" w:hAnsiTheme="minorHAnsi" w:cstheme="minorHAnsi"/>
        </w:rPr>
        <w:t>Comments gathered at this meeting will be incorporated into the Site Management Plan, and the resulting draft will be submitted to the Selection and Management Committee.</w:t>
      </w:r>
    </w:p>
    <w:p w:rsidR="00703912" w:rsidRPr="00823C89" w:rsidRDefault="00F63FBD" w:rsidP="00F4444B">
      <w:pPr>
        <w:pStyle w:val="ListParagraph"/>
        <w:numPr>
          <w:ilvl w:val="1"/>
          <w:numId w:val="13"/>
        </w:numPr>
        <w:ind w:left="360"/>
        <w:rPr>
          <w:rFonts w:asciiTheme="minorHAnsi" w:hAnsiTheme="minorHAnsi" w:cstheme="minorHAnsi"/>
        </w:rPr>
      </w:pPr>
      <w:r w:rsidRPr="00823C89">
        <w:rPr>
          <w:rFonts w:asciiTheme="minorHAnsi" w:eastAsiaTheme="minorEastAsia" w:hAnsiTheme="minorHAnsi" w:cstheme="minorHAnsi"/>
        </w:rPr>
        <w:t>The Pine Island Conservation area is approximately 876 acres.</w:t>
      </w:r>
      <w:r w:rsidR="004101D6" w:rsidRPr="00823C89">
        <w:rPr>
          <w:rFonts w:asciiTheme="minorHAnsi" w:eastAsiaTheme="minorEastAsia" w:hAnsiTheme="minorHAnsi" w:cstheme="minorHAnsi"/>
        </w:rPr>
        <w:t xml:space="preserve"> </w:t>
      </w:r>
      <w:r w:rsidR="00703912" w:rsidRPr="00823C89">
        <w:rPr>
          <w:rFonts w:asciiTheme="minorHAnsi" w:eastAsiaTheme="minorEastAsia" w:hAnsiTheme="minorHAnsi" w:cstheme="minorHAnsi"/>
        </w:rPr>
        <w:t xml:space="preserve">The boundary encompasses areas from N Tropical Trail to Ransom Road and is bounded by the Indian River Lagoon on the west, private properties to the east and the Merritt Island Wildlife Refuge to the north. The site includes stormwater management facilities and the unpaved portion of Pine Island Road. </w:t>
      </w:r>
    </w:p>
    <w:p w:rsidR="00F63FBD" w:rsidRPr="00823C89" w:rsidRDefault="00F63FBD" w:rsidP="00F4444B">
      <w:pPr>
        <w:pStyle w:val="ListParagraph"/>
        <w:numPr>
          <w:ilvl w:val="1"/>
          <w:numId w:val="13"/>
        </w:numPr>
        <w:ind w:left="360"/>
        <w:rPr>
          <w:rFonts w:asciiTheme="minorHAnsi" w:hAnsiTheme="minorHAnsi" w:cstheme="minorHAnsi"/>
        </w:rPr>
      </w:pPr>
      <w:r w:rsidRPr="00823C89">
        <w:rPr>
          <w:rFonts w:asciiTheme="minorHAnsi" w:eastAsiaTheme="minorEastAsia" w:hAnsiTheme="minorHAnsi" w:cstheme="minorHAnsi"/>
        </w:rPr>
        <w:t xml:space="preserve">There are gated public access points at 6195 North Tropical Trail and 2100 Pine Island Road (Figure 2). The N. Tropical Trail gate provides access to the Education Center (1875 cabin, 1888 house, kitchen and public restroom building, screened pavilion), the Land Management Center (maintenance shop/office building, equipment storage areas, tool sheds), ADA trail and outdoor educational exhibits, hiking trails and event parking. </w:t>
      </w:r>
    </w:p>
    <w:p w:rsidR="00844BA0" w:rsidRPr="00823C89" w:rsidRDefault="00F63FBD" w:rsidP="00F4444B">
      <w:pPr>
        <w:pStyle w:val="ListParagraph"/>
        <w:numPr>
          <w:ilvl w:val="1"/>
          <w:numId w:val="13"/>
        </w:numPr>
        <w:ind w:left="360"/>
        <w:rPr>
          <w:rFonts w:asciiTheme="minorHAnsi" w:hAnsiTheme="minorHAnsi" w:cstheme="minorHAnsi"/>
        </w:rPr>
      </w:pPr>
      <w:r w:rsidRPr="00823C89">
        <w:rPr>
          <w:rFonts w:asciiTheme="minorHAnsi" w:eastAsiaTheme="minorEastAsia" w:hAnsiTheme="minorHAnsi" w:cstheme="minorHAnsi"/>
        </w:rPr>
        <w:t>The Pine Island Road gate is open from 8:30AM to Sunset, 7 days a week, 365 days a year. This gate provides access to parking, informational kiosks, trails, 2 kayak launches, and a non-motorized watercraft lake access area.</w:t>
      </w:r>
    </w:p>
    <w:p w:rsidR="00A506FD" w:rsidRPr="00823C89" w:rsidRDefault="00A506FD" w:rsidP="00F4444B">
      <w:pPr>
        <w:pStyle w:val="ListParagraph"/>
        <w:numPr>
          <w:ilvl w:val="1"/>
          <w:numId w:val="13"/>
        </w:numPr>
        <w:ind w:left="360"/>
        <w:rPr>
          <w:rFonts w:asciiTheme="minorHAnsi" w:eastAsiaTheme="minorEastAsia" w:hAnsiTheme="minorHAnsi" w:cstheme="minorHAnsi"/>
        </w:rPr>
      </w:pPr>
      <w:r w:rsidRPr="00823C89">
        <w:rPr>
          <w:rFonts w:asciiTheme="minorHAnsi" w:eastAsiaTheme="minorEastAsia" w:hAnsiTheme="minorHAnsi" w:cstheme="minorHAnsi"/>
        </w:rPr>
        <w:t>The Site Map is a depiction of the current Pine Island Conservation Area property boundary overlaid on a recent color aerial photograph. The boundary encompasses approximately 898 acres from N Tropical Trail to Ransom Road. The property is bounded by the Indian River Lagoon on the west, private properties to the east and the Merritt Island Wildlife Refuge to the North. The site includes stormwater management facilities and the unpaved portion of Pine Island Road.</w:t>
      </w:r>
    </w:p>
    <w:p w:rsidR="006D1A9D" w:rsidRPr="00823C89" w:rsidRDefault="00B7350E" w:rsidP="00F4444B">
      <w:pPr>
        <w:pStyle w:val="ListParagraph"/>
        <w:numPr>
          <w:ilvl w:val="1"/>
          <w:numId w:val="13"/>
        </w:numPr>
        <w:ind w:left="360"/>
        <w:rPr>
          <w:rFonts w:asciiTheme="minorHAnsi" w:hAnsiTheme="minorHAnsi" w:cstheme="minorHAnsi"/>
        </w:rPr>
      </w:pPr>
      <w:r w:rsidRPr="00823C89">
        <w:rPr>
          <w:rFonts w:asciiTheme="minorHAnsi" w:eastAsiaTheme="minorEastAsia" w:hAnsiTheme="minorHAnsi" w:cstheme="minorHAnsi"/>
        </w:rPr>
        <w:t xml:space="preserve">The Optimal Boundary Map shows the optimal boundaries that would allow managed Pine Island lands to connect to, or support a corridor to, surrounding managed conservation lands or the Indian River Lagoon if they were acquired or managed by the Environmentally Endangered Lands Program. They would include privately-owned out-parcels within the current boundary, and adjacent properties that would enhance the beneficial functions being provided by the sanctuary. </w:t>
      </w:r>
      <w:r w:rsidR="006D1A9D" w:rsidRPr="00823C89">
        <w:rPr>
          <w:rFonts w:asciiTheme="minorHAnsi" w:eastAsiaTheme="minorEastAsia" w:hAnsiTheme="minorHAnsi" w:cstheme="minorHAnsi"/>
        </w:rPr>
        <w:t>Optimal boundary property locations can be grouped into four categories:</w:t>
      </w:r>
    </w:p>
    <w:p w:rsidR="006D1A9D" w:rsidRPr="00823C89" w:rsidRDefault="006D1A9D"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The historic mouth of Sams Creek</w:t>
      </w:r>
    </w:p>
    <w:p w:rsidR="006D1A9D" w:rsidRPr="00823C89" w:rsidRDefault="006D1A9D"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The out-parcels north of Pine Island Road</w:t>
      </w:r>
    </w:p>
    <w:p w:rsidR="006D1A9D" w:rsidRPr="00823C89" w:rsidRDefault="006D1A9D"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The undeveloped property to the east of the northern portion of Pine Island Conservation Area</w:t>
      </w:r>
    </w:p>
    <w:p w:rsidR="00F63FBD" w:rsidRPr="00823C89" w:rsidRDefault="006D1A9D"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lastRenderedPageBreak/>
        <w:t xml:space="preserve">The undeveloped property bordering the Indian River Lagoon north of the sanctuary. </w:t>
      </w:r>
    </w:p>
    <w:p w:rsidR="006D1A9D" w:rsidRPr="00823C89" w:rsidRDefault="006D1A9D" w:rsidP="00F4444B">
      <w:pPr>
        <w:pStyle w:val="ListParagraph"/>
        <w:numPr>
          <w:ilvl w:val="1"/>
          <w:numId w:val="13"/>
        </w:numPr>
        <w:ind w:left="360"/>
        <w:rPr>
          <w:rFonts w:asciiTheme="minorHAnsi" w:eastAsiaTheme="minorHAnsi" w:hAnsiTheme="minorHAnsi" w:cstheme="minorHAnsi"/>
        </w:rPr>
      </w:pPr>
      <w:r w:rsidRPr="00823C89">
        <w:rPr>
          <w:rFonts w:asciiTheme="minorHAnsi" w:eastAsiaTheme="minorHAnsi" w:hAnsiTheme="minorHAnsi" w:cstheme="minorHAnsi"/>
        </w:rPr>
        <w:t>Natural Communities Map shows the types occurring on Pine Island: mesic flatwoods, wet flatwoods, mesic hammock, hydric hammock, depression marsh, basin marsh, salt marsh, mangrove swamp, estuarine unconsolidated substrate and tidal creek.</w:t>
      </w:r>
    </w:p>
    <w:p w:rsidR="006D1A9D" w:rsidRPr="00823C89" w:rsidRDefault="006D1A9D" w:rsidP="00F4444B">
      <w:pPr>
        <w:pStyle w:val="ListParagraph"/>
        <w:numPr>
          <w:ilvl w:val="1"/>
          <w:numId w:val="13"/>
        </w:numPr>
        <w:ind w:left="360"/>
        <w:rPr>
          <w:rFonts w:asciiTheme="minorHAnsi" w:eastAsiaTheme="minorHAnsi" w:hAnsiTheme="minorHAnsi" w:cstheme="minorHAnsi"/>
        </w:rPr>
      </w:pPr>
      <w:r w:rsidRPr="00823C89">
        <w:rPr>
          <w:rFonts w:asciiTheme="minorHAnsi" w:eastAsiaTheme="minorHAnsi" w:hAnsiTheme="minorHAnsi" w:cstheme="minorHAnsi"/>
        </w:rPr>
        <w:t xml:space="preserve">Other habitats or land cover types on PICA are the result of significant anthropomorphic alteration: stormwater Lakes, drainage ditches, berms, dirt and grassed roads, powerlines, ruderal woodland, restoration areas, gardens, and landscaped and mowed areas. </w:t>
      </w:r>
    </w:p>
    <w:p w:rsidR="00F01F5A" w:rsidRPr="00823C89" w:rsidRDefault="00F01F5A" w:rsidP="00F4444B">
      <w:pPr>
        <w:pStyle w:val="ListParagraph"/>
        <w:numPr>
          <w:ilvl w:val="1"/>
          <w:numId w:val="13"/>
        </w:numPr>
        <w:ind w:left="360"/>
        <w:rPr>
          <w:rFonts w:asciiTheme="minorHAnsi" w:eastAsiaTheme="minorHAnsi" w:hAnsiTheme="minorHAnsi" w:cstheme="minorHAnsi"/>
        </w:rPr>
      </w:pPr>
      <w:r w:rsidRPr="00823C89">
        <w:rPr>
          <w:rFonts w:asciiTheme="minorHAnsi" w:eastAsiaTheme="minorHAnsi" w:hAnsiTheme="minorHAnsi" w:cstheme="minorHAnsi"/>
        </w:rPr>
        <w:t>The NRCS (Natural Resources Conservation Service) Soils Map shows the following soil types occurring on site:</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 xml:space="preserve">Anclote sand is mapped on approximately 2% of the site. This soil series consist of a nearly level, very poorly drained sandy soil in marshy depressions in the flatwoods, in broad areas on flood plains, and in poorly defined drainage ways. </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 xml:space="preserve">Basinger sand is mapped on approximately 2% of the site. This soil series is a nearly level, poorly drained, sandy soil in sloughs of poorly defined drainageways and depressions in the flatwoods. </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Bessie muck is mapped on approximately 5% of the site. This soil series consists of very deep, very poorly drained, slow or very slow permeable organic soils in coastal mangrove swamps that are subject to daily or periodic flooding by high tides.</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Candler fine sand is mapped on approximately 2% of the site. This soil series consists of very deep, excessively drained, very rapidly to rapidly permeable soils on uplands of Atlantic Coast Flatwoods.</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Canaveral-Anclote Complex is mapped on approximately 11% of the site. This soil series consists of very deep, somewhat poorly to moderately well drained, very rapidly permeable soils on side slopes of dune-like ridges bordering depressions and sloughs along the coast in peninsular Florida.</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Immokalee sand is mapped on approximately 7% of the site. This soil series consists of very deep, very poorly drained soils that formed in sandy marine sediments.</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 xml:space="preserve">Myakka sand is mapped on approximately 4% of the site. This soil series consists of nearly level, poorly drained sandy soils in broad areas in the flatwoods, in depressions, and in area between sand ridges and ponds and sloughs. </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Pomello sand is mapped on approximately 0.2% of the site. This soil series consists of very deep, moderately well to somewhat poorly drained soils that formed in sandy marine sediments.</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Quartzipsamments, smoothed is mapped on approximately 6% of the site. These are nearly level to steep sandy soils that have been reworked and shaped by earthmoving equipment. Many areas are former sloughs, marshes, or shallow ponds that have been filled with various soil material to surrounding ground level or above natural ground level.</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St. Johns sand is mapped on approximately 9% of the site. This soil series consists of nearly level, poorly drained sandy soils on broad low ridges, in sloughs, in poorly defined drainageways, and in shallow intermittent ponds in the flatwoods.</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lastRenderedPageBreak/>
        <w:t xml:space="preserve">Turnbull and </w:t>
      </w:r>
      <w:proofErr w:type="spellStart"/>
      <w:r w:rsidRPr="00823C89">
        <w:rPr>
          <w:rFonts w:asciiTheme="minorHAnsi" w:eastAsiaTheme="minorEastAsia" w:hAnsiTheme="minorHAnsi" w:cstheme="minorHAnsi"/>
        </w:rPr>
        <w:t>Riomar</w:t>
      </w:r>
      <w:proofErr w:type="spellEnd"/>
      <w:r w:rsidRPr="00823C89">
        <w:rPr>
          <w:rFonts w:asciiTheme="minorHAnsi" w:eastAsiaTheme="minorEastAsia" w:hAnsiTheme="minorHAnsi" w:cstheme="minorHAnsi"/>
        </w:rPr>
        <w:t xml:space="preserve"> soils are mapped on approximately 26% of the site. These soil series </w:t>
      </w:r>
      <w:proofErr w:type="gramStart"/>
      <w:r w:rsidRPr="00823C89">
        <w:rPr>
          <w:rFonts w:asciiTheme="minorHAnsi" w:eastAsiaTheme="minorEastAsia" w:hAnsiTheme="minorHAnsi" w:cstheme="minorHAnsi"/>
        </w:rPr>
        <w:t>consists</w:t>
      </w:r>
      <w:proofErr w:type="gramEnd"/>
      <w:r w:rsidRPr="00823C89">
        <w:rPr>
          <w:rFonts w:asciiTheme="minorHAnsi" w:eastAsiaTheme="minorEastAsia" w:hAnsiTheme="minorHAnsi" w:cstheme="minorHAnsi"/>
        </w:rPr>
        <w:t xml:space="preserve"> of very deep, very poorly drained, very slowly permeable soils near sea level and are flooded periodically by tidal </w:t>
      </w:r>
      <w:proofErr w:type="spellStart"/>
      <w:r w:rsidRPr="00823C89">
        <w:rPr>
          <w:rFonts w:asciiTheme="minorHAnsi" w:eastAsiaTheme="minorEastAsia" w:hAnsiTheme="minorHAnsi" w:cstheme="minorHAnsi"/>
        </w:rPr>
        <w:t>overwash</w:t>
      </w:r>
      <w:proofErr w:type="spellEnd"/>
      <w:r w:rsidRPr="00823C89">
        <w:rPr>
          <w:rFonts w:asciiTheme="minorHAnsi" w:eastAsiaTheme="minorEastAsia" w:hAnsiTheme="minorHAnsi" w:cstheme="minorHAnsi"/>
        </w:rPr>
        <w:t>.</w:t>
      </w:r>
    </w:p>
    <w:p w:rsidR="00823C89" w:rsidRPr="00823C89" w:rsidRDefault="00F4444B" w:rsidP="00823C89">
      <w:pPr>
        <w:pStyle w:val="ListParagraph"/>
        <w:numPr>
          <w:ilvl w:val="0"/>
          <w:numId w:val="13"/>
        </w:numPr>
        <w:rPr>
          <w:rFonts w:asciiTheme="minorHAnsi" w:eastAsiaTheme="minorEastAsia" w:hAnsiTheme="minorHAnsi" w:cstheme="minorHAnsi"/>
        </w:rPr>
      </w:pPr>
      <w:r w:rsidRPr="00823C89">
        <w:rPr>
          <w:rFonts w:asciiTheme="minorHAnsi" w:eastAsiaTheme="minorEastAsia" w:hAnsiTheme="minorHAnsi" w:cstheme="minorHAnsi"/>
        </w:rPr>
        <w:t>Water is mapped on approximately 14% of the site. This is open water within the site that is not contiguous with the IRL (includes borrow/stormwater lakes and interior bays).</w:t>
      </w:r>
    </w:p>
    <w:p w:rsidR="00B77DE6" w:rsidRPr="00823C89" w:rsidRDefault="00F4444B" w:rsidP="00823C89">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 xml:space="preserve">Waters of the Atlantic Ocean is mapped on approximately 12% of the site. This is open water within Sams Creek/Rinker Canal. </w:t>
      </w:r>
    </w:p>
    <w:p w:rsidR="00F63FBD" w:rsidRPr="00823C89" w:rsidRDefault="00F63FBD" w:rsidP="00F4444B">
      <w:pPr>
        <w:pStyle w:val="ListParagraph"/>
        <w:numPr>
          <w:ilvl w:val="1"/>
          <w:numId w:val="13"/>
        </w:numPr>
        <w:ind w:left="360"/>
        <w:rPr>
          <w:rFonts w:asciiTheme="minorHAnsi" w:hAnsiTheme="minorHAnsi" w:cstheme="minorHAnsi"/>
        </w:rPr>
      </w:pPr>
      <w:r w:rsidRPr="00823C89">
        <w:rPr>
          <w:rFonts w:asciiTheme="minorHAnsi" w:eastAsiaTheme="minorEastAsia" w:hAnsiTheme="minorHAnsi" w:cstheme="minorHAnsi"/>
          <w:bCs/>
        </w:rPr>
        <w:t>Threatened and Endangered Species Observed within Sanctuary Boundaries</w:t>
      </w:r>
      <w:r w:rsidR="004101D6" w:rsidRPr="00823C89">
        <w:rPr>
          <w:rFonts w:asciiTheme="minorHAnsi" w:eastAsiaTheme="minorEastAsia" w:hAnsiTheme="minorHAnsi" w:cstheme="minorHAnsi"/>
          <w:bCs/>
        </w:rPr>
        <w:t xml:space="preserve"> are:</w:t>
      </w:r>
    </w:p>
    <w:p w:rsidR="00F63FBD" w:rsidRPr="00823C89" w:rsidRDefault="00F63FBD"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Giant air plant (</w:t>
      </w:r>
      <w:r w:rsidRPr="00823C89">
        <w:rPr>
          <w:rFonts w:asciiTheme="minorHAnsi" w:eastAsiaTheme="minorEastAsia" w:hAnsiTheme="minorHAnsi" w:cstheme="minorHAnsi"/>
          <w:i/>
          <w:iCs/>
        </w:rPr>
        <w:t>Tillandsia utriculata, T. fasciculata</w:t>
      </w:r>
      <w:r w:rsidRPr="00823C89">
        <w:rPr>
          <w:rFonts w:asciiTheme="minorHAnsi" w:eastAsiaTheme="minorEastAsia" w:hAnsiTheme="minorHAnsi" w:cstheme="minorHAnsi"/>
        </w:rPr>
        <w:t>) is listed as Endangered by Florida</w:t>
      </w:r>
    </w:p>
    <w:p w:rsidR="00F63FBD" w:rsidRPr="00823C89" w:rsidRDefault="00F63FBD"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Gopher tortoise (</w:t>
      </w:r>
      <w:proofErr w:type="spellStart"/>
      <w:r w:rsidRPr="00823C89">
        <w:rPr>
          <w:rFonts w:asciiTheme="minorHAnsi" w:eastAsiaTheme="minorEastAsia" w:hAnsiTheme="minorHAnsi" w:cstheme="minorHAnsi"/>
          <w:i/>
          <w:iCs/>
        </w:rPr>
        <w:t>Gopherus</w:t>
      </w:r>
      <w:proofErr w:type="spellEnd"/>
      <w:r w:rsidRPr="00823C89">
        <w:rPr>
          <w:rFonts w:asciiTheme="minorHAnsi" w:eastAsiaTheme="minorEastAsia" w:hAnsiTheme="minorHAnsi" w:cstheme="minorHAnsi"/>
          <w:i/>
          <w:iCs/>
        </w:rPr>
        <w:t xml:space="preserve"> </w:t>
      </w:r>
      <w:proofErr w:type="spellStart"/>
      <w:r w:rsidRPr="00823C89">
        <w:rPr>
          <w:rFonts w:asciiTheme="minorHAnsi" w:eastAsiaTheme="minorEastAsia" w:hAnsiTheme="minorHAnsi" w:cstheme="minorHAnsi"/>
          <w:i/>
          <w:iCs/>
        </w:rPr>
        <w:t>polyphemus</w:t>
      </w:r>
      <w:proofErr w:type="spellEnd"/>
      <w:r w:rsidRPr="00823C89">
        <w:rPr>
          <w:rFonts w:asciiTheme="minorHAnsi" w:eastAsiaTheme="minorEastAsia" w:hAnsiTheme="minorHAnsi" w:cstheme="minorHAnsi"/>
        </w:rPr>
        <w:t>) is currently listed as Threatened by Florida and is under review by the U.S. Fish and Wildlife Service (FWS)</w:t>
      </w:r>
    </w:p>
    <w:p w:rsidR="00F63FBD" w:rsidRPr="00823C89" w:rsidRDefault="00F63FBD"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Wood Stork (</w:t>
      </w:r>
      <w:proofErr w:type="spellStart"/>
      <w:r w:rsidRPr="00823C89">
        <w:rPr>
          <w:rFonts w:asciiTheme="minorHAnsi" w:eastAsiaTheme="minorEastAsia" w:hAnsiTheme="minorHAnsi" w:cstheme="minorHAnsi"/>
          <w:i/>
          <w:iCs/>
        </w:rPr>
        <w:t>Mycteria</w:t>
      </w:r>
      <w:proofErr w:type="spellEnd"/>
      <w:r w:rsidRPr="00823C89">
        <w:rPr>
          <w:rFonts w:asciiTheme="minorHAnsi" w:eastAsiaTheme="minorEastAsia" w:hAnsiTheme="minorHAnsi" w:cstheme="minorHAnsi"/>
          <w:i/>
          <w:iCs/>
        </w:rPr>
        <w:t xml:space="preserve"> Americana</w:t>
      </w:r>
      <w:r w:rsidRPr="00823C89">
        <w:rPr>
          <w:rFonts w:asciiTheme="minorHAnsi" w:eastAsiaTheme="minorEastAsia" w:hAnsiTheme="minorHAnsi" w:cstheme="minorHAnsi"/>
        </w:rPr>
        <w:t>), listed as Threatened by US FWS and the state of Florida</w:t>
      </w:r>
    </w:p>
    <w:p w:rsidR="00F63FBD" w:rsidRPr="00823C89" w:rsidRDefault="00F63FBD" w:rsidP="00F4444B">
      <w:pPr>
        <w:pStyle w:val="ListParagraph"/>
        <w:numPr>
          <w:ilvl w:val="0"/>
          <w:numId w:val="13"/>
        </w:numPr>
        <w:rPr>
          <w:rFonts w:asciiTheme="minorHAnsi" w:hAnsiTheme="minorHAnsi" w:cstheme="minorHAnsi"/>
        </w:rPr>
      </w:pPr>
      <w:r w:rsidRPr="00823C89">
        <w:rPr>
          <w:rFonts w:asciiTheme="minorHAnsi" w:eastAsiaTheme="minorEastAsia" w:hAnsiTheme="minorHAnsi" w:cstheme="minorHAnsi"/>
        </w:rPr>
        <w:t>West Indian manatee (</w:t>
      </w:r>
      <w:r w:rsidRPr="00823C89">
        <w:rPr>
          <w:rFonts w:asciiTheme="minorHAnsi" w:eastAsiaTheme="minorEastAsia" w:hAnsiTheme="minorHAnsi" w:cstheme="minorHAnsi"/>
          <w:i/>
          <w:iCs/>
        </w:rPr>
        <w:t xml:space="preserve">Trichechus </w:t>
      </w:r>
      <w:proofErr w:type="spellStart"/>
      <w:r w:rsidRPr="00823C89">
        <w:rPr>
          <w:rFonts w:asciiTheme="minorHAnsi" w:eastAsiaTheme="minorEastAsia" w:hAnsiTheme="minorHAnsi" w:cstheme="minorHAnsi"/>
          <w:i/>
          <w:iCs/>
        </w:rPr>
        <w:t>manatus</w:t>
      </w:r>
      <w:proofErr w:type="spellEnd"/>
      <w:r w:rsidRPr="00823C89">
        <w:rPr>
          <w:rFonts w:asciiTheme="minorHAnsi" w:eastAsiaTheme="minorEastAsia" w:hAnsiTheme="minorHAnsi" w:cstheme="minorHAnsi"/>
        </w:rPr>
        <w:t>), listed as Threatened by US FWS and the state of Florida</w:t>
      </w:r>
    </w:p>
    <w:p w:rsidR="00F63FBD" w:rsidRPr="00823C89" w:rsidRDefault="00F63FBD" w:rsidP="00F4444B">
      <w:pPr>
        <w:pStyle w:val="ListParagraph"/>
        <w:numPr>
          <w:ilvl w:val="1"/>
          <w:numId w:val="13"/>
        </w:numPr>
        <w:ind w:left="360"/>
        <w:rPr>
          <w:rFonts w:asciiTheme="minorHAnsi" w:hAnsiTheme="minorHAnsi" w:cstheme="minorHAnsi"/>
        </w:rPr>
      </w:pPr>
      <w:r w:rsidRPr="00823C89">
        <w:rPr>
          <w:rFonts w:asciiTheme="minorHAnsi" w:eastAsiaTheme="minorEastAsia" w:hAnsiTheme="minorHAnsi" w:cstheme="minorHAnsi"/>
          <w:bCs/>
        </w:rPr>
        <w:t>Protected Species and Species of Special Concern Observed Within Sanctuary Boundaries</w:t>
      </w:r>
      <w:r w:rsidR="00B20BD1" w:rsidRPr="00823C89">
        <w:rPr>
          <w:rFonts w:asciiTheme="minorHAnsi" w:eastAsiaTheme="minorEastAsia" w:hAnsiTheme="minorHAnsi" w:cstheme="minorHAnsi"/>
          <w:bCs/>
        </w:rPr>
        <w:t xml:space="preserve"> consist of only the American Bald Eagle. </w:t>
      </w:r>
      <w:r w:rsidRPr="00823C89">
        <w:rPr>
          <w:rFonts w:asciiTheme="minorHAnsi" w:eastAsiaTheme="minorEastAsia" w:hAnsiTheme="minorHAnsi" w:cstheme="minorHAnsi"/>
        </w:rPr>
        <w:t>Bald eagles have been observed and there is currently one active nest on PICA and one inactive nest near the property. Bald eagles are currently protected under the state eagle rule (68A-16.002, F.A.C.), the Migratory Bird Treaty Act, and the Bald and Golden Eagle Act</w:t>
      </w:r>
    </w:p>
    <w:p w:rsidR="00E82AF5" w:rsidRPr="00823C89" w:rsidRDefault="00F63FBD" w:rsidP="00F4444B">
      <w:pPr>
        <w:pStyle w:val="ListParagraph"/>
        <w:numPr>
          <w:ilvl w:val="1"/>
          <w:numId w:val="13"/>
        </w:numPr>
        <w:ind w:left="360"/>
        <w:rPr>
          <w:rFonts w:asciiTheme="minorHAnsi" w:hAnsiTheme="minorHAnsi" w:cstheme="minorHAnsi"/>
        </w:rPr>
      </w:pPr>
      <w:r w:rsidRPr="00823C89">
        <w:rPr>
          <w:rFonts w:asciiTheme="minorHAnsi" w:eastAsiaTheme="minorEastAsia" w:hAnsiTheme="minorHAnsi" w:cstheme="minorHAnsi"/>
          <w:bCs/>
        </w:rPr>
        <w:t xml:space="preserve">Potential Occurrences of Threatened, Endangered or Protected Species </w:t>
      </w:r>
      <w:r w:rsidR="00B20BD1" w:rsidRPr="00823C89">
        <w:rPr>
          <w:rFonts w:asciiTheme="minorHAnsi" w:eastAsiaTheme="minorEastAsia" w:hAnsiTheme="minorHAnsi" w:cstheme="minorHAnsi"/>
          <w:bCs/>
        </w:rPr>
        <w:t xml:space="preserve">include only </w:t>
      </w:r>
      <w:r w:rsidRPr="00823C89">
        <w:rPr>
          <w:rFonts w:asciiTheme="minorHAnsi" w:eastAsiaTheme="minorEastAsia" w:hAnsiTheme="minorHAnsi" w:cstheme="minorHAnsi"/>
        </w:rPr>
        <w:t xml:space="preserve">Curtiss’ Sandgrass </w:t>
      </w:r>
      <w:r w:rsidRPr="00823C89">
        <w:rPr>
          <w:rFonts w:asciiTheme="minorHAnsi" w:eastAsiaTheme="minorEastAsia" w:hAnsiTheme="minorHAnsi" w:cstheme="minorHAnsi"/>
          <w:i/>
          <w:iCs/>
        </w:rPr>
        <w:t>(Sporobolus vaseyi)</w:t>
      </w:r>
      <w:r w:rsidR="00B20BD1" w:rsidRPr="00823C89">
        <w:rPr>
          <w:rFonts w:asciiTheme="minorHAnsi" w:eastAsiaTheme="minorEastAsia" w:hAnsiTheme="minorHAnsi" w:cstheme="minorHAnsi"/>
          <w:iCs/>
        </w:rPr>
        <w:t>.</w:t>
      </w:r>
      <w:r w:rsidRPr="00823C89">
        <w:rPr>
          <w:rFonts w:asciiTheme="minorHAnsi" w:eastAsiaTheme="minorEastAsia" w:hAnsiTheme="minorHAnsi" w:cstheme="minorHAnsi"/>
        </w:rPr>
        <w:t> </w:t>
      </w:r>
    </w:p>
    <w:p w:rsidR="00E82AF5" w:rsidRPr="00823C89" w:rsidRDefault="00E82AF5" w:rsidP="00F4444B">
      <w:pPr>
        <w:pStyle w:val="ListParagraph"/>
        <w:numPr>
          <w:ilvl w:val="1"/>
          <w:numId w:val="13"/>
        </w:numPr>
        <w:ind w:left="360"/>
        <w:rPr>
          <w:rFonts w:asciiTheme="minorHAnsi" w:hAnsiTheme="minorHAnsi" w:cstheme="minorHAnsi"/>
        </w:rPr>
      </w:pPr>
      <w:r w:rsidRPr="00823C89">
        <w:rPr>
          <w:rFonts w:asciiTheme="minorHAnsi" w:hAnsiTheme="minorHAnsi" w:cstheme="minorHAnsi"/>
        </w:rPr>
        <w:t xml:space="preserve">The 1943 black and white aerial photograph shows a relatively undeveloped Pine Island. Sams Creek appears natural and undisturbed except for Pine Island Road ditch. There is no visible evidence of mosquito ditches or impoundments. Pine Island Road and an adjacent ditch/canal dissect the site to the Lagoon. </w:t>
      </w:r>
    </w:p>
    <w:p w:rsidR="00E82AF5" w:rsidRPr="00823C89" w:rsidRDefault="00E82AF5" w:rsidP="00F4444B">
      <w:pPr>
        <w:pStyle w:val="ListParagraph"/>
        <w:numPr>
          <w:ilvl w:val="1"/>
          <w:numId w:val="13"/>
        </w:numPr>
        <w:ind w:left="360"/>
        <w:rPr>
          <w:rFonts w:asciiTheme="minorHAnsi" w:hAnsiTheme="minorHAnsi" w:cstheme="minorHAnsi"/>
        </w:rPr>
      </w:pPr>
      <w:r w:rsidRPr="00823C89">
        <w:rPr>
          <w:rFonts w:asciiTheme="minorHAnsi" w:eastAsiaTheme="majorEastAsia" w:hAnsiTheme="minorHAnsi" w:cstheme="minorHAnsi"/>
        </w:rPr>
        <w:t>Conservation Value includes:</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hAnsiTheme="minorHAnsi" w:cstheme="minorHAnsi"/>
        </w:rPr>
        <w:t>Protecting approximately 10,200 feet of continuous shoreline along the eastern shore of the Indian River Lagoon</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hAnsiTheme="minorHAnsi" w:cstheme="minorHAnsi"/>
        </w:rPr>
        <w:t>Preserving hundreds of acres of wetlands adjacent to the Indian River Lagoon</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hAnsiTheme="minorHAnsi" w:cstheme="minorHAnsi"/>
        </w:rPr>
        <w:t>The Judson Canal drains approximately 6,000 acres of North Merritt Island toward the Indian River Lagoon at Pine Island. The Stormwater Facility address both flood protection and Indian River Lagoon water quality issues</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hAnsiTheme="minorHAnsi" w:cstheme="minorHAnsi"/>
        </w:rPr>
        <w:t>Protecting a large tidal creek system (Sams Creek) which is critical manatee habitat</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hAnsiTheme="minorHAnsi" w:cstheme="minorHAnsi"/>
        </w:rPr>
        <w:t>The property is contiguous with the National Wildlife Refuge</w:t>
      </w:r>
    </w:p>
    <w:p w:rsidR="00E82AF5" w:rsidRPr="00823C89" w:rsidRDefault="00E82AF5" w:rsidP="00F4444B">
      <w:pPr>
        <w:pStyle w:val="ListParagraph"/>
        <w:numPr>
          <w:ilvl w:val="1"/>
          <w:numId w:val="13"/>
        </w:numPr>
        <w:ind w:left="360"/>
        <w:rPr>
          <w:rFonts w:asciiTheme="minorHAnsi" w:hAnsiTheme="minorHAnsi" w:cstheme="minorHAnsi"/>
        </w:rPr>
      </w:pPr>
      <w:r w:rsidRPr="00823C89">
        <w:rPr>
          <w:rFonts w:asciiTheme="minorHAnsi" w:eastAsiaTheme="majorEastAsia" w:hAnsiTheme="minorHAnsi" w:cstheme="minorHAnsi"/>
        </w:rPr>
        <w:t>Accomplishments</w:t>
      </w:r>
      <w:r w:rsidR="00CD76D7" w:rsidRPr="00823C89">
        <w:rPr>
          <w:rFonts w:asciiTheme="minorHAnsi" w:eastAsiaTheme="majorEastAsia" w:hAnsiTheme="minorHAnsi" w:cstheme="minorHAnsi"/>
        </w:rPr>
        <w:t xml:space="preserve"> are</w:t>
      </w:r>
      <w:r w:rsidRPr="00823C89">
        <w:rPr>
          <w:rFonts w:asciiTheme="minorHAnsi" w:eastAsiaTheme="majorEastAsia" w:hAnsiTheme="minorHAnsi" w:cstheme="minorHAnsi"/>
        </w:rPr>
        <w:t xml:space="preserve">: </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hAnsiTheme="minorHAnsi" w:cstheme="minorHAnsi"/>
        </w:rPr>
        <w:t>Removal of 63 acres of dredge spoil from a 1969 development project and restoration of the underlying salt marsh habitat</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hAnsiTheme="minorHAnsi" w:cstheme="minorHAnsi"/>
        </w:rPr>
        <w:t>Restoration of hydrologic connections to the IRL through several culverts</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hAnsiTheme="minorHAnsi" w:cstheme="minorHAnsi"/>
        </w:rPr>
        <w:t>Restoration of Pine Island flatwoods with exotic removal, roller chopping and four prescribed burns</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hAnsiTheme="minorHAnsi" w:cstheme="minorHAnsi"/>
        </w:rPr>
        <w:lastRenderedPageBreak/>
        <w:t>Restoration of abandoned citrus groves to scrubby flatwoods for state-Threatened gopher tortoise habitat</w:t>
      </w:r>
    </w:p>
    <w:p w:rsidR="00B77DE6" w:rsidRPr="00823C89" w:rsidRDefault="00F4444B" w:rsidP="00F4444B">
      <w:pPr>
        <w:pStyle w:val="ListParagraph"/>
        <w:numPr>
          <w:ilvl w:val="0"/>
          <w:numId w:val="13"/>
        </w:numPr>
        <w:rPr>
          <w:rFonts w:asciiTheme="minorHAnsi" w:hAnsiTheme="minorHAnsi" w:cstheme="minorHAnsi"/>
        </w:rPr>
      </w:pPr>
      <w:r w:rsidRPr="00823C89">
        <w:rPr>
          <w:rFonts w:asciiTheme="minorHAnsi" w:hAnsiTheme="minorHAnsi" w:cstheme="minorHAnsi"/>
        </w:rPr>
        <w:t>Ground-breaking archeology at Sams Creek and at Sams House</w:t>
      </w:r>
    </w:p>
    <w:p w:rsidR="00306582" w:rsidRPr="00823C89" w:rsidRDefault="00CD76D7" w:rsidP="00F4444B">
      <w:pPr>
        <w:pStyle w:val="ListParagraph"/>
        <w:numPr>
          <w:ilvl w:val="0"/>
          <w:numId w:val="13"/>
        </w:numPr>
        <w:rPr>
          <w:rFonts w:asciiTheme="minorHAnsi" w:hAnsiTheme="minorHAnsi" w:cstheme="minorHAnsi"/>
        </w:rPr>
      </w:pPr>
      <w:r w:rsidRPr="00823C89">
        <w:rPr>
          <w:rFonts w:asciiTheme="minorHAnsi" w:hAnsiTheme="minorHAnsi" w:cstheme="minorHAnsi"/>
        </w:rPr>
        <w:t>Restoration of historic structures and the establishment of a Center with facilities, education programs and public access</w:t>
      </w:r>
    </w:p>
    <w:p w:rsidR="005238D2" w:rsidRPr="00823C89" w:rsidRDefault="005238D2" w:rsidP="00F4444B">
      <w:pPr>
        <w:pStyle w:val="ListParagraph"/>
        <w:numPr>
          <w:ilvl w:val="1"/>
          <w:numId w:val="13"/>
        </w:numPr>
        <w:ind w:left="360"/>
        <w:rPr>
          <w:rFonts w:asciiTheme="minorHAnsi" w:hAnsiTheme="minorHAnsi" w:cstheme="minorHAnsi"/>
        </w:rPr>
      </w:pPr>
      <w:r w:rsidRPr="00823C89">
        <w:rPr>
          <w:rFonts w:asciiTheme="minorHAnsi" w:hAnsiTheme="minorHAnsi" w:cstheme="minorHAnsi"/>
        </w:rPr>
        <w:t xml:space="preserve">The site has been divided into seven fire units. Five of these units (1, 2, 5, 6, &amp; 7) are managed with prescribed burning. Units 1 and 2 include all of the </w:t>
      </w:r>
      <w:proofErr w:type="gramStart"/>
      <w:r w:rsidRPr="00823C89">
        <w:rPr>
          <w:rFonts w:asciiTheme="minorHAnsi" w:hAnsiTheme="minorHAnsi" w:cstheme="minorHAnsi"/>
        </w:rPr>
        <w:t>flatwoods</w:t>
      </w:r>
      <w:proofErr w:type="gramEnd"/>
      <w:r w:rsidRPr="00823C89">
        <w:rPr>
          <w:rFonts w:asciiTheme="minorHAnsi" w:hAnsiTheme="minorHAnsi" w:cstheme="minorHAnsi"/>
        </w:rPr>
        <w:t xml:space="preserve"> habitats in the northern and central portions of the site. Units 5, 6, &amp; 7 and very small, approximately two acres each, and located near the Sams House. These are part of a former citrus grove and are being restored to scrub/scrubby flatwoods.</w:t>
      </w:r>
    </w:p>
    <w:p w:rsidR="00BB1295" w:rsidRPr="00823C89" w:rsidRDefault="00BB1295" w:rsidP="00F4444B">
      <w:pPr>
        <w:pStyle w:val="ListParagraph"/>
        <w:numPr>
          <w:ilvl w:val="1"/>
          <w:numId w:val="13"/>
        </w:numPr>
        <w:ind w:left="360"/>
        <w:rPr>
          <w:rFonts w:asciiTheme="minorHAnsi" w:hAnsiTheme="minorHAnsi" w:cstheme="minorHAnsi"/>
        </w:rPr>
      </w:pPr>
      <w:r w:rsidRPr="00823C89">
        <w:rPr>
          <w:rFonts w:asciiTheme="minorHAnsi" w:eastAsiaTheme="minorEastAsia" w:hAnsiTheme="minorHAnsi" w:cstheme="minorHAnsi"/>
        </w:rPr>
        <w:t xml:space="preserve">There are gated public access points at 6195 North Tropical Trail and 2100 Pine Island Road (Figure 2). </w:t>
      </w:r>
    </w:p>
    <w:p w:rsidR="00BB1295" w:rsidRPr="00823C89" w:rsidRDefault="00BB1295" w:rsidP="00F4444B">
      <w:pPr>
        <w:pStyle w:val="ListParagraph"/>
        <w:numPr>
          <w:ilvl w:val="1"/>
          <w:numId w:val="13"/>
        </w:numPr>
        <w:ind w:left="360"/>
        <w:rPr>
          <w:rFonts w:asciiTheme="minorHAnsi" w:hAnsiTheme="minorHAnsi" w:cstheme="minorHAnsi"/>
        </w:rPr>
      </w:pPr>
      <w:r w:rsidRPr="00823C89">
        <w:rPr>
          <w:rFonts w:asciiTheme="minorHAnsi" w:eastAsiaTheme="minorEastAsia" w:hAnsiTheme="minorHAnsi" w:cstheme="minorHAnsi"/>
        </w:rPr>
        <w:t xml:space="preserve">The N. Tropical Trail gate provides access to the Education Center (1875 cabin, 1888 house, kitchen and public restroom building, screened pavilion), the Land Management Center (maintenance shop/office building, equipment storage areas, tool sheds), ADA trail and outdoor educational exhibits, hiking trails and event parking. </w:t>
      </w:r>
    </w:p>
    <w:p w:rsidR="00BB1295" w:rsidRPr="00823C89" w:rsidRDefault="00BB1295" w:rsidP="00F4444B">
      <w:pPr>
        <w:pStyle w:val="ListParagraph"/>
        <w:numPr>
          <w:ilvl w:val="1"/>
          <w:numId w:val="13"/>
        </w:numPr>
        <w:ind w:left="360"/>
        <w:rPr>
          <w:rFonts w:asciiTheme="minorHAnsi" w:hAnsiTheme="minorHAnsi" w:cstheme="minorHAnsi"/>
        </w:rPr>
      </w:pPr>
      <w:r w:rsidRPr="00823C89">
        <w:rPr>
          <w:rFonts w:asciiTheme="minorHAnsi" w:eastAsiaTheme="minorEastAsia" w:hAnsiTheme="minorHAnsi" w:cstheme="minorHAnsi"/>
        </w:rPr>
        <w:t>The Pine Island Road gate provides access to parking, informational kiosks, trails, 2 kayak launches, and a non-motorized watercraft launch.</w:t>
      </w:r>
    </w:p>
    <w:p w:rsidR="00BB1295" w:rsidRPr="00823C89" w:rsidRDefault="00BB1295" w:rsidP="00F4444B">
      <w:pPr>
        <w:pStyle w:val="ListParagraph"/>
        <w:numPr>
          <w:ilvl w:val="1"/>
          <w:numId w:val="13"/>
        </w:numPr>
        <w:ind w:left="360"/>
        <w:rPr>
          <w:rFonts w:asciiTheme="minorHAnsi" w:hAnsiTheme="minorHAnsi" w:cstheme="minorHAnsi"/>
        </w:rPr>
      </w:pPr>
      <w:r w:rsidRPr="00823C89">
        <w:rPr>
          <w:rFonts w:asciiTheme="minorHAnsi" w:eastAsiaTheme="minorEastAsia" w:hAnsiTheme="minorHAnsi" w:cstheme="minorHAnsi"/>
        </w:rPr>
        <w:t>There are approximately 8.2 miles of marked hiking, biking and equestrian trails, and approximately 5.5 miles of kayak trails.</w:t>
      </w:r>
    </w:p>
    <w:p w:rsidR="00341980" w:rsidRPr="00823C89" w:rsidRDefault="00341980" w:rsidP="00F4444B">
      <w:pPr>
        <w:pStyle w:val="ListParagraph"/>
        <w:numPr>
          <w:ilvl w:val="1"/>
          <w:numId w:val="13"/>
        </w:numPr>
        <w:ind w:left="360"/>
        <w:rPr>
          <w:rFonts w:asciiTheme="minorHAnsi" w:hAnsiTheme="minorHAnsi" w:cstheme="minorHAnsi"/>
        </w:rPr>
      </w:pPr>
      <w:r w:rsidRPr="00823C89">
        <w:rPr>
          <w:rFonts w:asciiTheme="minorHAnsi" w:hAnsiTheme="minorHAnsi" w:cstheme="minorHAnsi"/>
          <w:bCs/>
        </w:rPr>
        <w:t xml:space="preserve">Parking: </w:t>
      </w:r>
      <w:r w:rsidRPr="00823C89">
        <w:rPr>
          <w:rFonts w:asciiTheme="minorHAnsi" w:hAnsiTheme="minorHAnsi" w:cstheme="minorHAnsi"/>
        </w:rPr>
        <w:t xml:space="preserve">Three small unimproved parking areas were constructed at the Pine Island Road entrance. Access is also available at 6195 North Tropical Trail. This is the access point to the Education Center with a coquina-surfaced parking area and a large grassed parking area for events. </w:t>
      </w:r>
    </w:p>
    <w:p w:rsidR="00341980" w:rsidRPr="00823C89" w:rsidRDefault="00341980" w:rsidP="00F4444B">
      <w:pPr>
        <w:pStyle w:val="ListParagraph"/>
        <w:numPr>
          <w:ilvl w:val="1"/>
          <w:numId w:val="13"/>
        </w:numPr>
        <w:ind w:left="360"/>
        <w:rPr>
          <w:rFonts w:asciiTheme="minorHAnsi" w:hAnsiTheme="minorHAnsi" w:cstheme="minorHAnsi"/>
        </w:rPr>
      </w:pPr>
      <w:r w:rsidRPr="00823C89">
        <w:rPr>
          <w:rFonts w:asciiTheme="minorHAnsi" w:hAnsiTheme="minorHAnsi" w:cstheme="minorHAnsi"/>
          <w:bCs/>
        </w:rPr>
        <w:t xml:space="preserve">Hiking: </w:t>
      </w:r>
      <w:r w:rsidRPr="00823C89">
        <w:rPr>
          <w:rFonts w:asciiTheme="minorHAnsi" w:hAnsiTheme="minorHAnsi" w:cstheme="minorHAnsi"/>
        </w:rPr>
        <w:t xml:space="preserve">Many of the trails at Pine Island Conservation Area are best suited to hiking. They are single-track, primitive trails through dense vegetation, with uneven surfaces and foot walks over wetlands. Other trails through flatwoods or atop berms are wider with relatively level surfaces. There is also a 0.1-mile ADA accessible paved loop trail. </w:t>
      </w:r>
    </w:p>
    <w:p w:rsidR="00341980" w:rsidRPr="00823C89" w:rsidRDefault="00341980" w:rsidP="00F4444B">
      <w:pPr>
        <w:pStyle w:val="ListParagraph"/>
        <w:numPr>
          <w:ilvl w:val="1"/>
          <w:numId w:val="13"/>
        </w:numPr>
        <w:ind w:left="360"/>
        <w:rPr>
          <w:rFonts w:asciiTheme="minorHAnsi" w:hAnsiTheme="minorHAnsi" w:cstheme="minorHAnsi"/>
        </w:rPr>
      </w:pPr>
      <w:r w:rsidRPr="00823C89">
        <w:rPr>
          <w:rFonts w:asciiTheme="minorHAnsi" w:hAnsiTheme="minorHAnsi" w:cstheme="minorHAnsi"/>
          <w:bCs/>
        </w:rPr>
        <w:t xml:space="preserve">Bird Watching: </w:t>
      </w:r>
      <w:r w:rsidRPr="00823C89">
        <w:rPr>
          <w:rFonts w:asciiTheme="minorHAnsi" w:hAnsiTheme="minorHAnsi" w:cstheme="minorHAnsi"/>
        </w:rPr>
        <w:t xml:space="preserve">Birding is a passive recreational activity that is encouraged at the Sanctuary. </w:t>
      </w:r>
    </w:p>
    <w:p w:rsidR="00341980" w:rsidRPr="00823C89" w:rsidRDefault="00341980" w:rsidP="00F4444B">
      <w:pPr>
        <w:pStyle w:val="ListParagraph"/>
        <w:numPr>
          <w:ilvl w:val="1"/>
          <w:numId w:val="13"/>
        </w:numPr>
        <w:ind w:left="360"/>
        <w:rPr>
          <w:rFonts w:asciiTheme="minorHAnsi" w:hAnsiTheme="minorHAnsi" w:cstheme="minorHAnsi"/>
        </w:rPr>
      </w:pPr>
      <w:r w:rsidRPr="00823C89">
        <w:rPr>
          <w:rFonts w:asciiTheme="minorHAnsi" w:hAnsiTheme="minorHAnsi" w:cstheme="minorHAnsi"/>
          <w:bCs/>
        </w:rPr>
        <w:t xml:space="preserve">Bicycling: </w:t>
      </w:r>
      <w:r w:rsidRPr="00823C89">
        <w:rPr>
          <w:rFonts w:asciiTheme="minorHAnsi" w:hAnsiTheme="minorHAnsi" w:cstheme="minorHAnsi"/>
        </w:rPr>
        <w:t>Biking is allowed on all trails within PICA. Staff maintains the right to close any trail to biking if the trail becomes damaged due to the excess of this activity.</w:t>
      </w:r>
    </w:p>
    <w:p w:rsidR="00341980" w:rsidRPr="00823C89" w:rsidRDefault="00341980" w:rsidP="00F4444B">
      <w:pPr>
        <w:pStyle w:val="ListParagraph"/>
        <w:numPr>
          <w:ilvl w:val="1"/>
          <w:numId w:val="13"/>
        </w:numPr>
        <w:ind w:left="360"/>
        <w:rPr>
          <w:rFonts w:asciiTheme="minorHAnsi" w:hAnsiTheme="minorHAnsi" w:cstheme="minorHAnsi"/>
        </w:rPr>
      </w:pPr>
      <w:r w:rsidRPr="00823C89">
        <w:rPr>
          <w:rFonts w:asciiTheme="minorHAnsi" w:hAnsiTheme="minorHAnsi" w:cstheme="minorHAnsi"/>
          <w:bCs/>
        </w:rPr>
        <w:t>Equestrian:</w:t>
      </w:r>
      <w:r w:rsidRPr="00823C89">
        <w:rPr>
          <w:rFonts w:asciiTheme="minorHAnsi" w:hAnsiTheme="minorHAnsi" w:cstheme="minorHAnsi"/>
          <w:b/>
          <w:bCs/>
        </w:rPr>
        <w:t xml:space="preserve"> </w:t>
      </w:r>
      <w:r w:rsidRPr="00823C89">
        <w:rPr>
          <w:rFonts w:asciiTheme="minorHAnsi" w:hAnsiTheme="minorHAnsi" w:cstheme="minorHAnsi"/>
        </w:rPr>
        <w:t>The 3.4-mile Equestrian Loop makes use of several existing roads: forested berm roads from past mosquito impoundments, mowed berms along the north stormwater lake, and natural-surfaced portions of Pine Island Road within the sanctuary.</w:t>
      </w:r>
    </w:p>
    <w:p w:rsidR="00690089" w:rsidRPr="00823C89" w:rsidRDefault="00690089" w:rsidP="00F4444B">
      <w:pPr>
        <w:pStyle w:val="ListParagraph"/>
        <w:numPr>
          <w:ilvl w:val="1"/>
          <w:numId w:val="13"/>
        </w:numPr>
        <w:ind w:left="360"/>
        <w:rPr>
          <w:rFonts w:asciiTheme="minorHAnsi" w:hAnsiTheme="minorHAnsi" w:cstheme="minorHAnsi"/>
        </w:rPr>
      </w:pPr>
      <w:r w:rsidRPr="00823C89">
        <w:rPr>
          <w:rFonts w:asciiTheme="minorHAnsi" w:hAnsiTheme="minorHAnsi" w:cstheme="minorHAnsi"/>
          <w:bCs/>
        </w:rPr>
        <w:t>Hunting/ Fishing</w:t>
      </w:r>
      <w:r w:rsidR="00A84620" w:rsidRPr="00823C89">
        <w:rPr>
          <w:rFonts w:asciiTheme="minorHAnsi" w:hAnsiTheme="minorHAnsi" w:cstheme="minorHAnsi"/>
          <w:bCs/>
        </w:rPr>
        <w:t xml:space="preserve">: </w:t>
      </w:r>
      <w:r w:rsidRPr="00823C89">
        <w:rPr>
          <w:rFonts w:asciiTheme="minorHAnsi" w:hAnsiTheme="minorHAnsi" w:cstheme="minorHAnsi"/>
        </w:rPr>
        <w:t xml:space="preserve">No hunting will be allowed within the sanctuary unless given special permission through the EEL permitting process. Only hog hunting and trapping is permitted on site with permission.  Fishing is allowed on site and FWC rules are to be followed. Law enforcement is onsite periodically to oversee these rules. </w:t>
      </w:r>
    </w:p>
    <w:p w:rsidR="00690089" w:rsidRPr="00823C89" w:rsidRDefault="00690089" w:rsidP="00F4444B">
      <w:pPr>
        <w:pStyle w:val="ListParagraph"/>
        <w:numPr>
          <w:ilvl w:val="1"/>
          <w:numId w:val="13"/>
        </w:numPr>
        <w:ind w:left="360"/>
        <w:rPr>
          <w:rFonts w:asciiTheme="minorHAnsi" w:hAnsiTheme="minorHAnsi" w:cstheme="minorHAnsi"/>
        </w:rPr>
      </w:pPr>
      <w:r w:rsidRPr="00823C89">
        <w:rPr>
          <w:rFonts w:asciiTheme="minorHAnsi" w:hAnsiTheme="minorHAnsi" w:cstheme="minorHAnsi"/>
          <w:bCs/>
        </w:rPr>
        <w:t xml:space="preserve">No Pets are allowed on site by County Ordinance 78-116 titled Wildlife and Domestic Animals, which reads: </w:t>
      </w:r>
      <w:r w:rsidRPr="00823C89">
        <w:rPr>
          <w:rFonts w:asciiTheme="minorHAnsi" w:hAnsiTheme="minorHAnsi" w:cstheme="minorHAnsi"/>
        </w:rPr>
        <w:t xml:space="preserve">“Unless otherwise permitted by law, no person shall feed, hunt, catch, harm, kill, trap, chase, tease, shoot or throw missiles at any animal nor remove or have in his possession the young of any wild animal or eggs or nest thereof in any park, recreational facility or department managed lands. Hunting may be allowed by permit in designated areas, subject to applicable governmental rules, regulations and agency </w:t>
      </w:r>
      <w:r w:rsidRPr="00823C89">
        <w:rPr>
          <w:rFonts w:asciiTheme="minorHAnsi" w:hAnsiTheme="minorHAnsi" w:cstheme="minorHAnsi"/>
        </w:rPr>
        <w:lastRenderedPageBreak/>
        <w:t>requirements. No person shall abandon an animal in any park, or recreational facility, or department managed lands.”</w:t>
      </w:r>
    </w:p>
    <w:p w:rsidR="00690089" w:rsidRPr="00823C89" w:rsidRDefault="00690089" w:rsidP="00F4444B">
      <w:pPr>
        <w:pStyle w:val="ListParagraph"/>
        <w:numPr>
          <w:ilvl w:val="1"/>
          <w:numId w:val="13"/>
        </w:numPr>
        <w:ind w:left="360"/>
        <w:rPr>
          <w:rFonts w:asciiTheme="minorHAnsi" w:hAnsiTheme="minorHAnsi" w:cstheme="minorHAnsi"/>
        </w:rPr>
      </w:pPr>
      <w:r w:rsidRPr="00823C89">
        <w:rPr>
          <w:rFonts w:asciiTheme="minorHAnsi" w:hAnsiTheme="minorHAnsi" w:cstheme="minorHAnsi"/>
        </w:rPr>
        <w:t>“No person shall bring an animal into any park, recreational facility, or department managed lands unless it is a service animal or it is an area designated for such purpose. The service animal must be under the control of its handler and must have a harness, leash, or other tether, unless either the handler is unable because of a disability to use a harness, leash, or other tether, or the use of a harness, leash, or other tether would interfere with the service animal's safe, effective performance of work or tasks, in which case the service animal must be otherwise under the handler's control by means of voice control, signals, or other effective means. The service animal must be properly vaccinated and licensed. It is required to clean up after your service animal. Licenses and proof of vaccination must be presented to department personnel or law enforcement upon demand.”</w:t>
      </w:r>
    </w:p>
    <w:p w:rsidR="00690089" w:rsidRPr="00823C89" w:rsidRDefault="00690089" w:rsidP="00F4444B">
      <w:pPr>
        <w:pStyle w:val="ListParagraph"/>
        <w:numPr>
          <w:ilvl w:val="1"/>
          <w:numId w:val="13"/>
        </w:numPr>
        <w:ind w:left="360"/>
        <w:rPr>
          <w:rFonts w:asciiTheme="minorHAnsi" w:hAnsiTheme="minorHAnsi" w:cstheme="minorHAnsi"/>
        </w:rPr>
      </w:pPr>
      <w:r w:rsidRPr="00823C89">
        <w:rPr>
          <w:rFonts w:asciiTheme="minorHAnsi" w:hAnsiTheme="minorHAnsi" w:cstheme="minorHAnsi"/>
          <w:bCs/>
        </w:rPr>
        <w:t xml:space="preserve">Commercial Activities: </w:t>
      </w:r>
      <w:r w:rsidRPr="00823C89">
        <w:rPr>
          <w:rFonts w:asciiTheme="minorHAnsi" w:hAnsiTheme="minorHAnsi" w:cstheme="minorHAnsi"/>
        </w:rPr>
        <w:t xml:space="preserve">All commercial activities must be permitted through the county process. </w:t>
      </w:r>
    </w:p>
    <w:p w:rsidR="00306582" w:rsidRPr="00823C89" w:rsidRDefault="00306582" w:rsidP="00D36CFA">
      <w:pPr>
        <w:pStyle w:val="ListParagraph"/>
        <w:numPr>
          <w:ilvl w:val="1"/>
          <w:numId w:val="13"/>
        </w:numPr>
        <w:ind w:left="360"/>
        <w:rPr>
          <w:rFonts w:asciiTheme="minorHAnsi" w:hAnsiTheme="minorHAnsi" w:cstheme="minorHAnsi"/>
        </w:rPr>
      </w:pPr>
      <w:r w:rsidRPr="00823C89">
        <w:rPr>
          <w:rFonts w:asciiTheme="minorHAnsi" w:hAnsiTheme="minorHAnsi" w:cstheme="minorHAnsi"/>
        </w:rPr>
        <w:t>Proposed trail (Service Trail): This trail would connect Sams House to the berm of the south stormwater lake.</w:t>
      </w:r>
      <w:r w:rsidR="00F4444B" w:rsidRPr="00823C89">
        <w:rPr>
          <w:rFonts w:asciiTheme="minorHAnsi" w:hAnsiTheme="minorHAnsi" w:cstheme="minorHAnsi"/>
        </w:rPr>
        <w:t xml:space="preserve"> </w:t>
      </w:r>
      <w:r w:rsidRPr="00823C89">
        <w:rPr>
          <w:rFonts w:asciiTheme="minorHAnsi" w:hAnsiTheme="minorHAnsi" w:cstheme="minorHAnsi"/>
        </w:rPr>
        <w:t xml:space="preserve">This ATV accessible trail will be mostly adjacent to the southeast boundary, will help in securing and maintaining the property and </w:t>
      </w:r>
      <w:proofErr w:type="spellStart"/>
      <w:r w:rsidRPr="00823C89">
        <w:rPr>
          <w:rFonts w:asciiTheme="minorHAnsi" w:hAnsiTheme="minorHAnsi" w:cstheme="minorHAnsi"/>
        </w:rPr>
        <w:t>fenceline</w:t>
      </w:r>
      <w:proofErr w:type="spellEnd"/>
      <w:r w:rsidRPr="00823C89">
        <w:rPr>
          <w:rFonts w:asciiTheme="minorHAnsi" w:hAnsiTheme="minorHAnsi" w:cstheme="minorHAnsi"/>
        </w:rPr>
        <w:t>, will allow access for emergency personnel to contain wildfires, and will allow access to remote areas for control of invasive vegetation and habitat restoration. It will require minimal clearing, will cross one large ditch and one wetland.</w:t>
      </w:r>
    </w:p>
    <w:p w:rsidR="00C5761D" w:rsidRPr="00823C89" w:rsidRDefault="00306582" w:rsidP="00C5761D">
      <w:pPr>
        <w:pStyle w:val="ListParagraph"/>
        <w:numPr>
          <w:ilvl w:val="1"/>
          <w:numId w:val="13"/>
        </w:numPr>
        <w:ind w:left="360"/>
        <w:rPr>
          <w:rFonts w:asciiTheme="minorHAnsi" w:hAnsiTheme="minorHAnsi" w:cstheme="minorHAnsi"/>
        </w:rPr>
      </w:pPr>
      <w:r w:rsidRPr="00823C89">
        <w:rPr>
          <w:rFonts w:asciiTheme="minorHAnsi" w:hAnsiTheme="minorHAnsi" w:cstheme="minorHAnsi"/>
        </w:rPr>
        <w:t xml:space="preserve">Proposed trail (Little Inlet Trail): </w:t>
      </w:r>
      <w:r w:rsidRPr="00823C89">
        <w:rPr>
          <w:rFonts w:asciiTheme="minorHAnsi" w:eastAsiaTheme="minorEastAsia" w:hAnsiTheme="minorHAnsi" w:cstheme="minorHAnsi"/>
        </w:rPr>
        <w:t>This trail will be along an existing berm system south of the flatwoods Trail.</w:t>
      </w:r>
      <w:r w:rsidR="00F4444B" w:rsidRPr="00823C89">
        <w:rPr>
          <w:rFonts w:asciiTheme="minorHAnsi" w:eastAsiaTheme="minorEastAsia" w:hAnsiTheme="minorHAnsi" w:cstheme="minorHAnsi"/>
        </w:rPr>
        <w:t xml:space="preserve"> </w:t>
      </w:r>
      <w:r w:rsidRPr="00823C89">
        <w:rPr>
          <w:rFonts w:asciiTheme="minorHAnsi" w:eastAsiaTheme="minorEastAsia" w:hAnsiTheme="minorHAnsi" w:cstheme="minorHAnsi"/>
        </w:rPr>
        <w:t>This berm separates marsh on the southeast side from hydric hammock on the northwest side offering these two habitat views.</w:t>
      </w:r>
      <w:r w:rsidR="00F4444B" w:rsidRPr="00823C89">
        <w:rPr>
          <w:rFonts w:asciiTheme="minorHAnsi" w:eastAsiaTheme="minorEastAsia" w:hAnsiTheme="minorHAnsi" w:cstheme="minorHAnsi"/>
        </w:rPr>
        <w:t xml:space="preserve"> </w:t>
      </w:r>
      <w:r w:rsidRPr="00823C89">
        <w:rPr>
          <w:rFonts w:asciiTheme="minorHAnsi" w:eastAsiaTheme="minorEastAsia" w:hAnsiTheme="minorHAnsi" w:cstheme="minorHAnsi"/>
        </w:rPr>
        <w:t>Its terminus will overlook the Indian River Lagoon at a stable shoreline location beside a small lagoon/inlet offering two points of interest.</w:t>
      </w:r>
      <w:r w:rsidR="00F4444B" w:rsidRPr="00823C89">
        <w:rPr>
          <w:rFonts w:asciiTheme="minorHAnsi" w:eastAsiaTheme="minorEastAsia" w:hAnsiTheme="minorHAnsi" w:cstheme="minorHAnsi"/>
        </w:rPr>
        <w:t xml:space="preserve"> </w:t>
      </w:r>
      <w:r w:rsidRPr="00823C89">
        <w:rPr>
          <w:rFonts w:asciiTheme="minorHAnsi" w:eastAsiaTheme="minorEastAsia" w:hAnsiTheme="minorHAnsi" w:cstheme="minorHAnsi"/>
        </w:rPr>
        <w:t>Shrubby vegetation on the berm offers a buffer that will shield wildlife but allow for public viewing.</w:t>
      </w:r>
    </w:p>
    <w:p w:rsidR="00C5761D" w:rsidRPr="00823C89" w:rsidRDefault="00C5761D" w:rsidP="00C5761D">
      <w:pPr>
        <w:pStyle w:val="ListParagraph"/>
        <w:numPr>
          <w:ilvl w:val="0"/>
          <w:numId w:val="18"/>
        </w:numPr>
        <w:rPr>
          <w:rFonts w:asciiTheme="minorHAnsi" w:hAnsiTheme="minorHAnsi" w:cstheme="minorHAnsi"/>
        </w:rPr>
      </w:pPr>
      <w:r w:rsidRPr="00823C89">
        <w:rPr>
          <w:rFonts w:asciiTheme="minorHAnsi" w:eastAsiaTheme="majorEastAsia" w:hAnsiTheme="minorHAnsi" w:cstheme="minorHAnsi"/>
        </w:rPr>
        <w:t>Proposed Decommission of Saltmarsh Trail</w:t>
      </w:r>
    </w:p>
    <w:p w:rsidR="00C5761D" w:rsidRPr="00823C89" w:rsidRDefault="00C5761D" w:rsidP="00C5761D">
      <w:pPr>
        <w:pStyle w:val="ListParagraph"/>
        <w:numPr>
          <w:ilvl w:val="0"/>
          <w:numId w:val="19"/>
        </w:numPr>
        <w:rPr>
          <w:rFonts w:asciiTheme="minorHAnsi" w:hAnsiTheme="minorHAnsi" w:cstheme="minorHAnsi"/>
        </w:rPr>
      </w:pPr>
      <w:r w:rsidRPr="00823C89">
        <w:rPr>
          <w:rFonts w:asciiTheme="minorHAnsi" w:eastAsiaTheme="minorEastAsia" w:hAnsiTheme="minorHAnsi" w:cstheme="minorHAnsi"/>
        </w:rPr>
        <w:t>The overlook view at the terminus of the Saltmarsh Trail has become obstructed by the natural encroachment of white mangroves (</w:t>
      </w:r>
      <w:proofErr w:type="spellStart"/>
      <w:r w:rsidRPr="00823C89">
        <w:rPr>
          <w:rFonts w:asciiTheme="minorHAnsi" w:eastAsiaTheme="minorEastAsia" w:hAnsiTheme="minorHAnsi" w:cstheme="minorHAnsi"/>
          <w:i/>
          <w:iCs/>
        </w:rPr>
        <w:t>Laguncularia</w:t>
      </w:r>
      <w:proofErr w:type="spellEnd"/>
      <w:r w:rsidRPr="00823C89">
        <w:rPr>
          <w:rFonts w:asciiTheme="minorHAnsi" w:eastAsiaTheme="minorEastAsia" w:hAnsiTheme="minorHAnsi" w:cstheme="minorHAnsi"/>
          <w:i/>
          <w:iCs/>
        </w:rPr>
        <w:t xml:space="preserve"> racemose</w:t>
      </w:r>
      <w:r w:rsidRPr="00823C89">
        <w:rPr>
          <w:rFonts w:asciiTheme="minorHAnsi" w:eastAsiaTheme="minorEastAsia" w:hAnsiTheme="minorHAnsi" w:cstheme="minorHAnsi"/>
        </w:rPr>
        <w:t>).</w:t>
      </w:r>
    </w:p>
    <w:p w:rsidR="00C5761D" w:rsidRPr="00823C89" w:rsidRDefault="00C5761D" w:rsidP="00C5761D">
      <w:pPr>
        <w:pStyle w:val="ListParagraph"/>
        <w:numPr>
          <w:ilvl w:val="0"/>
          <w:numId w:val="19"/>
        </w:numPr>
        <w:rPr>
          <w:rFonts w:asciiTheme="minorHAnsi" w:hAnsiTheme="minorHAnsi" w:cstheme="minorHAnsi"/>
        </w:rPr>
      </w:pPr>
      <w:r w:rsidRPr="00823C89">
        <w:rPr>
          <w:rFonts w:asciiTheme="minorHAnsi" w:eastAsiaTheme="minorEastAsia" w:hAnsiTheme="minorHAnsi" w:cstheme="minorHAnsi"/>
        </w:rPr>
        <w:t>It no longer has a destination point of interest other than the existing shelter structure itself which was built in 2012.</w:t>
      </w:r>
    </w:p>
    <w:p w:rsidR="00C5761D" w:rsidRPr="00823C89" w:rsidRDefault="00C5761D" w:rsidP="00C5761D">
      <w:pPr>
        <w:pStyle w:val="ListParagraph"/>
        <w:numPr>
          <w:ilvl w:val="0"/>
          <w:numId w:val="19"/>
        </w:numPr>
        <w:rPr>
          <w:rFonts w:asciiTheme="minorHAnsi" w:hAnsiTheme="minorHAnsi" w:cstheme="minorHAnsi"/>
        </w:rPr>
      </w:pPr>
      <w:r w:rsidRPr="00823C89">
        <w:rPr>
          <w:rFonts w:asciiTheme="minorHAnsi" w:eastAsiaTheme="minorEastAsia" w:hAnsiTheme="minorHAnsi" w:cstheme="minorHAnsi"/>
        </w:rPr>
        <w:t>The trail’s berm also has three wooden bridges that will need replacing in the future to continue to allow visitor and maintenance access.</w:t>
      </w:r>
    </w:p>
    <w:p w:rsidR="00C5761D" w:rsidRPr="00823C89" w:rsidRDefault="00C5761D" w:rsidP="00C5761D">
      <w:pPr>
        <w:pStyle w:val="ListParagraph"/>
        <w:numPr>
          <w:ilvl w:val="0"/>
          <w:numId w:val="19"/>
        </w:numPr>
        <w:rPr>
          <w:rFonts w:asciiTheme="minorHAnsi" w:hAnsiTheme="minorHAnsi" w:cstheme="minorHAnsi"/>
        </w:rPr>
      </w:pPr>
      <w:r w:rsidRPr="00823C89">
        <w:rPr>
          <w:rFonts w:asciiTheme="minorHAnsi" w:eastAsiaTheme="minorEastAsia" w:hAnsiTheme="minorHAnsi" w:cstheme="minorHAnsi"/>
        </w:rPr>
        <w:t xml:space="preserve">The removal of the berm and adjacent ditches may offer a good opportunity for ecological restoration. These structures currently divide and partially drain the large brackish marsh system south of Pine Island Road. </w:t>
      </w:r>
    </w:p>
    <w:p w:rsidR="00C5761D" w:rsidRPr="00823C89" w:rsidRDefault="00C5761D" w:rsidP="007B056B">
      <w:pPr>
        <w:pStyle w:val="ListParagraph"/>
        <w:numPr>
          <w:ilvl w:val="0"/>
          <w:numId w:val="23"/>
        </w:numPr>
        <w:rPr>
          <w:rFonts w:asciiTheme="minorHAnsi" w:hAnsiTheme="minorHAnsi" w:cstheme="minorHAnsi"/>
        </w:rPr>
      </w:pPr>
      <w:r w:rsidRPr="00823C89">
        <w:rPr>
          <w:rFonts w:asciiTheme="minorHAnsi" w:eastAsiaTheme="majorEastAsia" w:hAnsiTheme="minorHAnsi" w:cstheme="minorHAnsi"/>
        </w:rPr>
        <w:t>Proposed Future Facilities</w:t>
      </w:r>
      <w:r w:rsidR="007B056B" w:rsidRPr="00823C89">
        <w:rPr>
          <w:rFonts w:asciiTheme="minorHAnsi" w:eastAsiaTheme="majorEastAsia" w:hAnsiTheme="minorHAnsi" w:cstheme="minorHAnsi"/>
        </w:rPr>
        <w:t xml:space="preserve">: </w:t>
      </w:r>
      <w:r w:rsidRPr="00823C89">
        <w:rPr>
          <w:rFonts w:asciiTheme="minorHAnsi" w:eastAsiaTheme="minorEastAsia" w:hAnsiTheme="minorHAnsi" w:cstheme="minorHAnsi"/>
        </w:rPr>
        <w:t>Public Toilet</w:t>
      </w:r>
    </w:p>
    <w:p w:rsidR="00C5761D" w:rsidRPr="00823C89" w:rsidRDefault="00C5761D" w:rsidP="00C5761D">
      <w:pPr>
        <w:pStyle w:val="ListParagraph"/>
        <w:numPr>
          <w:ilvl w:val="0"/>
          <w:numId w:val="22"/>
        </w:numPr>
        <w:rPr>
          <w:rFonts w:asciiTheme="minorHAnsi" w:hAnsiTheme="minorHAnsi" w:cstheme="minorHAnsi"/>
        </w:rPr>
      </w:pPr>
      <w:r w:rsidRPr="00823C89">
        <w:rPr>
          <w:rFonts w:asciiTheme="minorHAnsi" w:eastAsiaTheme="minorEastAsia" w:hAnsiTheme="minorHAnsi" w:cstheme="minorHAnsi"/>
        </w:rPr>
        <w:t>Permanent building containing 2 to 4 single toilets with ADA accessibility</w:t>
      </w:r>
    </w:p>
    <w:p w:rsidR="00C5761D" w:rsidRPr="00823C89" w:rsidRDefault="00C5761D" w:rsidP="00C5761D">
      <w:pPr>
        <w:pStyle w:val="ListParagraph"/>
        <w:numPr>
          <w:ilvl w:val="0"/>
          <w:numId w:val="22"/>
        </w:numPr>
        <w:rPr>
          <w:rFonts w:asciiTheme="minorHAnsi" w:hAnsiTheme="minorHAnsi" w:cstheme="minorHAnsi"/>
        </w:rPr>
      </w:pPr>
      <w:r w:rsidRPr="00823C89">
        <w:rPr>
          <w:rFonts w:asciiTheme="minorHAnsi" w:eastAsiaTheme="minorEastAsia" w:hAnsiTheme="minorHAnsi" w:cstheme="minorHAnsi"/>
        </w:rPr>
        <w:t>Vault-style or septic. With or without running water and electric</w:t>
      </w:r>
    </w:p>
    <w:p w:rsidR="00C5761D" w:rsidRPr="00823C89" w:rsidRDefault="00C5761D" w:rsidP="00C5761D">
      <w:pPr>
        <w:pStyle w:val="ListParagraph"/>
        <w:numPr>
          <w:ilvl w:val="0"/>
          <w:numId w:val="22"/>
        </w:numPr>
        <w:rPr>
          <w:rFonts w:asciiTheme="minorHAnsi" w:hAnsiTheme="minorHAnsi" w:cstheme="minorHAnsi"/>
        </w:rPr>
      </w:pPr>
      <w:r w:rsidRPr="00823C89">
        <w:rPr>
          <w:rFonts w:asciiTheme="minorHAnsi" w:eastAsiaTheme="minorEastAsia" w:hAnsiTheme="minorHAnsi" w:cstheme="minorHAnsi"/>
        </w:rPr>
        <w:t>Will limit human waste in natural areas</w:t>
      </w:r>
    </w:p>
    <w:p w:rsidR="00C5761D" w:rsidRPr="00823C89" w:rsidRDefault="00C5761D" w:rsidP="00C5761D">
      <w:pPr>
        <w:pStyle w:val="ListParagraph"/>
        <w:numPr>
          <w:ilvl w:val="0"/>
          <w:numId w:val="22"/>
        </w:numPr>
        <w:rPr>
          <w:rFonts w:asciiTheme="minorHAnsi" w:hAnsiTheme="minorHAnsi" w:cstheme="minorHAnsi"/>
        </w:rPr>
      </w:pPr>
      <w:r w:rsidRPr="00823C89">
        <w:rPr>
          <w:rFonts w:asciiTheme="minorHAnsi" w:eastAsiaTheme="minorEastAsia" w:hAnsiTheme="minorHAnsi" w:cstheme="minorHAnsi"/>
        </w:rPr>
        <w:t>Will offer convenience for kayakers, hikers and anglers</w:t>
      </w:r>
    </w:p>
    <w:p w:rsidR="00C5761D" w:rsidRPr="00823C89" w:rsidRDefault="00C5761D" w:rsidP="00C5761D">
      <w:pPr>
        <w:pStyle w:val="ListParagraph"/>
        <w:numPr>
          <w:ilvl w:val="0"/>
          <w:numId w:val="22"/>
        </w:numPr>
        <w:rPr>
          <w:rFonts w:asciiTheme="minorHAnsi" w:hAnsiTheme="minorHAnsi" w:cstheme="minorHAnsi"/>
        </w:rPr>
      </w:pPr>
      <w:r w:rsidRPr="00823C89">
        <w:rPr>
          <w:rFonts w:asciiTheme="minorHAnsi" w:eastAsiaTheme="minorEastAsia" w:hAnsiTheme="minorHAnsi" w:cstheme="minorHAnsi"/>
        </w:rPr>
        <w:t>Will require additional security, vandalism prevention, and maintenance</w:t>
      </w:r>
    </w:p>
    <w:p w:rsidR="00C5761D" w:rsidRPr="00823C89" w:rsidRDefault="00C5761D" w:rsidP="00C5761D">
      <w:pPr>
        <w:pStyle w:val="ListParagraph"/>
        <w:numPr>
          <w:ilvl w:val="0"/>
          <w:numId w:val="22"/>
        </w:numPr>
        <w:rPr>
          <w:rFonts w:asciiTheme="minorHAnsi" w:hAnsiTheme="minorHAnsi" w:cstheme="minorHAnsi"/>
        </w:rPr>
      </w:pPr>
      <w:r w:rsidRPr="00823C89">
        <w:rPr>
          <w:rFonts w:asciiTheme="minorHAnsi" w:eastAsiaTheme="minorEastAsia" w:hAnsiTheme="minorHAnsi" w:cstheme="minorHAnsi"/>
        </w:rPr>
        <w:t>Exact location within the Pine Island entrance area to be determined</w:t>
      </w:r>
    </w:p>
    <w:p w:rsidR="007B056B" w:rsidRPr="00823C89" w:rsidRDefault="007B056B" w:rsidP="007B056B">
      <w:pPr>
        <w:pStyle w:val="ListParagraph"/>
        <w:numPr>
          <w:ilvl w:val="0"/>
          <w:numId w:val="26"/>
        </w:numPr>
        <w:rPr>
          <w:rFonts w:asciiTheme="minorHAnsi" w:hAnsiTheme="minorHAnsi" w:cstheme="minorHAnsi"/>
        </w:rPr>
      </w:pPr>
      <w:r w:rsidRPr="00823C89">
        <w:rPr>
          <w:rFonts w:asciiTheme="minorHAnsi" w:eastAsiaTheme="minorEastAsia" w:hAnsiTheme="minorHAnsi" w:cstheme="minorHAnsi"/>
        </w:rPr>
        <w:lastRenderedPageBreak/>
        <w:t>Proposed Future Facilities: Caretaker Residence</w:t>
      </w:r>
    </w:p>
    <w:p w:rsidR="003971B2" w:rsidRPr="00823C89" w:rsidRDefault="00823C89" w:rsidP="007B056B">
      <w:pPr>
        <w:pStyle w:val="ListParagraph"/>
        <w:numPr>
          <w:ilvl w:val="0"/>
          <w:numId w:val="27"/>
        </w:numPr>
        <w:rPr>
          <w:rFonts w:asciiTheme="minorHAnsi" w:hAnsiTheme="minorHAnsi" w:cstheme="minorHAnsi"/>
        </w:rPr>
      </w:pPr>
      <w:r w:rsidRPr="00823C89">
        <w:rPr>
          <w:rFonts w:asciiTheme="minorHAnsi" w:eastAsiaTheme="minorEastAsia" w:hAnsiTheme="minorHAnsi" w:cstheme="minorHAnsi"/>
        </w:rPr>
        <w:t>Will offer improved security at the Pine Island entrance for any associated future facilities</w:t>
      </w:r>
    </w:p>
    <w:p w:rsidR="003971B2" w:rsidRPr="00823C89" w:rsidRDefault="00823C89" w:rsidP="007B056B">
      <w:pPr>
        <w:pStyle w:val="ListParagraph"/>
        <w:numPr>
          <w:ilvl w:val="0"/>
          <w:numId w:val="27"/>
        </w:numPr>
        <w:rPr>
          <w:rFonts w:asciiTheme="minorHAnsi" w:hAnsiTheme="minorHAnsi" w:cstheme="minorHAnsi"/>
        </w:rPr>
      </w:pPr>
      <w:r w:rsidRPr="00823C89">
        <w:rPr>
          <w:rFonts w:asciiTheme="minorHAnsi" w:eastAsiaTheme="minorEastAsia" w:hAnsiTheme="minorHAnsi" w:cstheme="minorHAnsi"/>
        </w:rPr>
        <w:t>Will facilitate access to opening and closing of toilets and gates</w:t>
      </w:r>
    </w:p>
    <w:p w:rsidR="003971B2" w:rsidRPr="00823C89" w:rsidRDefault="00823C89" w:rsidP="007B056B">
      <w:pPr>
        <w:pStyle w:val="ListParagraph"/>
        <w:numPr>
          <w:ilvl w:val="0"/>
          <w:numId w:val="27"/>
        </w:numPr>
        <w:rPr>
          <w:rFonts w:asciiTheme="minorHAnsi" w:hAnsiTheme="minorHAnsi" w:cstheme="minorHAnsi"/>
        </w:rPr>
      </w:pPr>
      <w:r w:rsidRPr="00823C89">
        <w:rPr>
          <w:rFonts w:asciiTheme="minorHAnsi" w:eastAsiaTheme="minorEastAsia" w:hAnsiTheme="minorHAnsi" w:cstheme="minorHAnsi"/>
        </w:rPr>
        <w:t>Exact location within the Pine Island entrance area to be determined</w:t>
      </w:r>
    </w:p>
    <w:p w:rsidR="00F01F5A" w:rsidRPr="00823C89" w:rsidRDefault="007B056B" w:rsidP="007B056B">
      <w:pPr>
        <w:pStyle w:val="ListParagraph"/>
        <w:numPr>
          <w:ilvl w:val="0"/>
          <w:numId w:val="28"/>
        </w:numPr>
        <w:rPr>
          <w:rFonts w:asciiTheme="minorHAnsi" w:eastAsiaTheme="minorHAnsi" w:hAnsiTheme="minorHAnsi" w:cstheme="minorHAnsi"/>
        </w:rPr>
      </w:pPr>
      <w:r w:rsidRPr="00823C89">
        <w:rPr>
          <w:rFonts w:asciiTheme="minorHAnsi" w:eastAsiaTheme="majorEastAsia" w:hAnsiTheme="minorHAnsi" w:cstheme="minorHAnsi"/>
          <w:color w:val="000000" w:themeColor="text1"/>
          <w:kern w:val="24"/>
        </w:rPr>
        <w:t>Future Restoration Opportunity of Shoreline</w:t>
      </w:r>
    </w:p>
    <w:p w:rsidR="007B056B" w:rsidRPr="00823C89" w:rsidRDefault="007B056B" w:rsidP="007B056B">
      <w:pPr>
        <w:pStyle w:val="ListParagraph"/>
        <w:numPr>
          <w:ilvl w:val="0"/>
          <w:numId w:val="30"/>
        </w:numPr>
        <w:rPr>
          <w:rFonts w:asciiTheme="minorHAnsi" w:eastAsiaTheme="minorHAnsi" w:hAnsiTheme="minorHAnsi" w:cstheme="minorHAnsi"/>
        </w:rPr>
      </w:pPr>
      <w:r w:rsidRPr="00823C89">
        <w:rPr>
          <w:rFonts w:asciiTheme="minorHAnsi" w:eastAsiaTheme="minorHAnsi" w:hAnsiTheme="minorHAnsi" w:cstheme="minorHAnsi"/>
        </w:rPr>
        <w:t xml:space="preserve">Much of the shoreline along parts of Pine Island has little or no transitional zone of mangroves or salt marsh to buffer wave action and prevent erosion. </w:t>
      </w:r>
    </w:p>
    <w:p w:rsidR="007B056B" w:rsidRPr="00823C89" w:rsidRDefault="007B056B" w:rsidP="007B056B">
      <w:pPr>
        <w:pStyle w:val="ListParagraph"/>
        <w:numPr>
          <w:ilvl w:val="0"/>
          <w:numId w:val="30"/>
        </w:numPr>
        <w:rPr>
          <w:rFonts w:asciiTheme="minorHAnsi" w:eastAsiaTheme="minorHAnsi" w:hAnsiTheme="minorHAnsi" w:cstheme="minorHAnsi"/>
        </w:rPr>
      </w:pPr>
      <w:r w:rsidRPr="00823C89">
        <w:rPr>
          <w:rFonts w:asciiTheme="minorHAnsi" w:eastAsiaTheme="minorHAnsi" w:hAnsiTheme="minorHAnsi" w:cstheme="minorHAnsi"/>
        </w:rPr>
        <w:t>Flatwoods habitat directly abuts the Lagoon in many locations which leaves shoreline stability dependent on plants that do not have high salt tolerance.</w:t>
      </w:r>
    </w:p>
    <w:p w:rsidR="007B056B" w:rsidRPr="00823C89" w:rsidRDefault="007B056B" w:rsidP="007B056B">
      <w:pPr>
        <w:pStyle w:val="ListParagraph"/>
        <w:numPr>
          <w:ilvl w:val="0"/>
          <w:numId w:val="30"/>
        </w:numPr>
        <w:rPr>
          <w:rFonts w:asciiTheme="minorHAnsi" w:eastAsiaTheme="minorHAnsi" w:hAnsiTheme="minorHAnsi" w:cstheme="minorHAnsi"/>
        </w:rPr>
      </w:pPr>
      <w:r w:rsidRPr="00823C89">
        <w:rPr>
          <w:rFonts w:asciiTheme="minorHAnsi" w:eastAsiaTheme="minorHAnsi" w:hAnsiTheme="minorHAnsi" w:cstheme="minorHAnsi"/>
        </w:rPr>
        <w:t xml:space="preserve">Where erosive forces have created a vertical </w:t>
      </w:r>
      <w:proofErr w:type="gramStart"/>
      <w:r w:rsidRPr="00823C89">
        <w:rPr>
          <w:rFonts w:asciiTheme="minorHAnsi" w:eastAsiaTheme="minorHAnsi" w:hAnsiTheme="minorHAnsi" w:cstheme="minorHAnsi"/>
        </w:rPr>
        <w:t>bank</w:t>
      </w:r>
      <w:proofErr w:type="gramEnd"/>
      <w:r w:rsidRPr="00823C89">
        <w:rPr>
          <w:rFonts w:asciiTheme="minorHAnsi" w:eastAsiaTheme="minorHAnsi" w:hAnsiTheme="minorHAnsi" w:cstheme="minorHAnsi"/>
        </w:rPr>
        <w:t xml:space="preserve"> the shoreline becomes susceptible to erosion during periods of high energy wave action and fluctuating water levels (i.e. hurricanes and storms),.</w:t>
      </w:r>
    </w:p>
    <w:p w:rsidR="007B056B" w:rsidRPr="00823C89" w:rsidRDefault="007B056B" w:rsidP="007B056B">
      <w:pPr>
        <w:pStyle w:val="ListParagraph"/>
        <w:numPr>
          <w:ilvl w:val="0"/>
          <w:numId w:val="30"/>
        </w:numPr>
        <w:rPr>
          <w:rFonts w:asciiTheme="minorHAnsi" w:eastAsiaTheme="minorHAnsi" w:hAnsiTheme="minorHAnsi" w:cstheme="minorHAnsi"/>
        </w:rPr>
      </w:pPr>
      <w:r w:rsidRPr="00823C89">
        <w:rPr>
          <w:rFonts w:asciiTheme="minorHAnsi" w:eastAsiaTheme="minorHAnsi" w:hAnsiTheme="minorHAnsi" w:cstheme="minorHAnsi"/>
        </w:rPr>
        <w:t xml:space="preserve">These locations could be considered in the future for “living shoreline restoration,” which would involve reestablishing salt-tolerant vegetation transition zone to absorb wave action and mitigate for water level fluctuations. </w:t>
      </w:r>
    </w:p>
    <w:p w:rsidR="007B056B" w:rsidRPr="00823C89" w:rsidRDefault="007B056B" w:rsidP="007B056B">
      <w:pPr>
        <w:pStyle w:val="ListParagraph"/>
        <w:numPr>
          <w:ilvl w:val="0"/>
          <w:numId w:val="28"/>
        </w:numPr>
        <w:rPr>
          <w:rFonts w:asciiTheme="minorHAnsi" w:eastAsiaTheme="minorHAnsi" w:hAnsiTheme="minorHAnsi" w:cstheme="minorHAnsi"/>
        </w:rPr>
      </w:pPr>
      <w:r w:rsidRPr="00823C89">
        <w:rPr>
          <w:rFonts w:asciiTheme="minorHAnsi" w:eastAsiaTheme="majorEastAsia" w:hAnsiTheme="minorHAnsi" w:cstheme="minorHAnsi"/>
          <w:color w:val="000000" w:themeColor="text1"/>
          <w:kern w:val="24"/>
        </w:rPr>
        <w:t>Future Restoration Opportunity of Impoundments</w:t>
      </w:r>
    </w:p>
    <w:p w:rsidR="007B056B" w:rsidRPr="00823C89" w:rsidRDefault="007B056B" w:rsidP="007B056B">
      <w:pPr>
        <w:pStyle w:val="ListParagraph"/>
        <w:numPr>
          <w:ilvl w:val="0"/>
          <w:numId w:val="32"/>
        </w:numPr>
        <w:rPr>
          <w:rFonts w:asciiTheme="minorHAnsi" w:eastAsiaTheme="minorHAnsi" w:hAnsiTheme="minorHAnsi" w:cstheme="minorHAnsi"/>
        </w:rPr>
      </w:pPr>
      <w:r w:rsidRPr="00823C89">
        <w:rPr>
          <w:rFonts w:asciiTheme="minorHAnsi" w:eastAsiaTheme="minorHAnsi" w:hAnsiTheme="minorHAnsi" w:cstheme="minorHAnsi"/>
        </w:rPr>
        <w:t>Impoundment of the salt marsh communities for management of the salt marsh mosquito began in 1960’s.</w:t>
      </w:r>
    </w:p>
    <w:p w:rsidR="007B056B" w:rsidRPr="00823C89" w:rsidRDefault="007B056B" w:rsidP="007B056B">
      <w:pPr>
        <w:pStyle w:val="ListParagraph"/>
        <w:numPr>
          <w:ilvl w:val="0"/>
          <w:numId w:val="32"/>
        </w:numPr>
        <w:rPr>
          <w:rFonts w:asciiTheme="minorHAnsi" w:eastAsiaTheme="minorHAnsi" w:hAnsiTheme="minorHAnsi" w:cstheme="minorHAnsi"/>
        </w:rPr>
      </w:pPr>
      <w:r w:rsidRPr="00823C89">
        <w:rPr>
          <w:rFonts w:asciiTheme="minorHAnsi" w:eastAsiaTheme="minorHAnsi" w:hAnsiTheme="minorHAnsi" w:cstheme="minorHAnsi"/>
        </w:rPr>
        <w:t>The physical alterations of the impoundment activities include a system of perimeter ditches and dikes which isolate the marsh systems from the estuarine waters of the Indian River and have changed the ecology of these systems.</w:t>
      </w:r>
    </w:p>
    <w:p w:rsidR="007B056B" w:rsidRPr="00823C89" w:rsidRDefault="007B056B" w:rsidP="007B056B">
      <w:pPr>
        <w:pStyle w:val="ListParagraph"/>
        <w:numPr>
          <w:ilvl w:val="0"/>
          <w:numId w:val="32"/>
        </w:numPr>
        <w:rPr>
          <w:rFonts w:asciiTheme="minorHAnsi" w:eastAsiaTheme="minorHAnsi" w:hAnsiTheme="minorHAnsi" w:cstheme="minorHAnsi"/>
        </w:rPr>
      </w:pPr>
      <w:r w:rsidRPr="00823C89">
        <w:rPr>
          <w:rFonts w:asciiTheme="minorHAnsi" w:eastAsiaTheme="minorHAnsi" w:hAnsiTheme="minorHAnsi" w:cstheme="minorHAnsi"/>
        </w:rPr>
        <w:t>Reconnect coastal wetlands to the lagoon by returning dikes and ditches to their natural wetland elevations.</w:t>
      </w:r>
    </w:p>
    <w:p w:rsidR="007B056B" w:rsidRPr="00823C89" w:rsidRDefault="007B056B" w:rsidP="007B056B">
      <w:pPr>
        <w:pStyle w:val="ListParagraph"/>
        <w:numPr>
          <w:ilvl w:val="0"/>
          <w:numId w:val="32"/>
        </w:numPr>
        <w:rPr>
          <w:rFonts w:asciiTheme="minorHAnsi" w:eastAsiaTheme="minorHAnsi" w:hAnsiTheme="minorHAnsi" w:cstheme="minorHAnsi"/>
        </w:rPr>
      </w:pPr>
      <w:r w:rsidRPr="00823C89">
        <w:rPr>
          <w:rFonts w:asciiTheme="minorHAnsi" w:eastAsiaTheme="minorHAnsi" w:hAnsiTheme="minorHAnsi" w:cstheme="minorHAnsi"/>
        </w:rPr>
        <w:t>At Pine Island dredge spoil removal has restored 63 acres of coastal wetland elevation. </w:t>
      </w:r>
    </w:p>
    <w:p w:rsidR="007B056B" w:rsidRPr="007B056B" w:rsidRDefault="00823C89" w:rsidP="007B056B">
      <w:pPr>
        <w:rPr>
          <w:rFonts w:cstheme="minorHAnsi"/>
        </w:rPr>
      </w:pPr>
      <w:r w:rsidRPr="00823C89">
        <w:rPr>
          <w:rFonts w:cstheme="minorHAnsi"/>
          <w:szCs w:val="24"/>
        </w:rPr>
        <w:t>Comments and questions from the Selection and Management Com</w:t>
      </w:r>
      <w:r>
        <w:rPr>
          <w:rFonts w:cstheme="minorHAnsi"/>
        </w:rPr>
        <w:t>mittee were as follows:</w:t>
      </w:r>
    </w:p>
    <w:sectPr w:rsidR="007B056B" w:rsidRPr="007B0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C08"/>
    <w:multiLevelType w:val="hybridMultilevel"/>
    <w:tmpl w:val="847AA4DE"/>
    <w:lvl w:ilvl="0" w:tplc="8C02D538">
      <w:start w:val="1"/>
      <w:numFmt w:val="bullet"/>
      <w:lvlText w:val="•"/>
      <w:lvlJc w:val="left"/>
      <w:pPr>
        <w:tabs>
          <w:tab w:val="num" w:pos="720"/>
        </w:tabs>
        <w:ind w:left="720" w:hanging="360"/>
      </w:pPr>
      <w:rPr>
        <w:rFonts w:ascii="Arial" w:hAnsi="Arial" w:hint="default"/>
      </w:rPr>
    </w:lvl>
    <w:lvl w:ilvl="1" w:tplc="56DCBE5E" w:tentative="1">
      <w:start w:val="1"/>
      <w:numFmt w:val="bullet"/>
      <w:lvlText w:val="•"/>
      <w:lvlJc w:val="left"/>
      <w:pPr>
        <w:tabs>
          <w:tab w:val="num" w:pos="1440"/>
        </w:tabs>
        <w:ind w:left="1440" w:hanging="360"/>
      </w:pPr>
      <w:rPr>
        <w:rFonts w:ascii="Arial" w:hAnsi="Arial" w:hint="default"/>
      </w:rPr>
    </w:lvl>
    <w:lvl w:ilvl="2" w:tplc="8CE00778" w:tentative="1">
      <w:start w:val="1"/>
      <w:numFmt w:val="bullet"/>
      <w:lvlText w:val="•"/>
      <w:lvlJc w:val="left"/>
      <w:pPr>
        <w:tabs>
          <w:tab w:val="num" w:pos="2160"/>
        </w:tabs>
        <w:ind w:left="2160" w:hanging="360"/>
      </w:pPr>
      <w:rPr>
        <w:rFonts w:ascii="Arial" w:hAnsi="Arial" w:hint="default"/>
      </w:rPr>
    </w:lvl>
    <w:lvl w:ilvl="3" w:tplc="C5DE6364" w:tentative="1">
      <w:start w:val="1"/>
      <w:numFmt w:val="bullet"/>
      <w:lvlText w:val="•"/>
      <w:lvlJc w:val="left"/>
      <w:pPr>
        <w:tabs>
          <w:tab w:val="num" w:pos="2880"/>
        </w:tabs>
        <w:ind w:left="2880" w:hanging="360"/>
      </w:pPr>
      <w:rPr>
        <w:rFonts w:ascii="Arial" w:hAnsi="Arial" w:hint="default"/>
      </w:rPr>
    </w:lvl>
    <w:lvl w:ilvl="4" w:tplc="5EF66EA4" w:tentative="1">
      <w:start w:val="1"/>
      <w:numFmt w:val="bullet"/>
      <w:lvlText w:val="•"/>
      <w:lvlJc w:val="left"/>
      <w:pPr>
        <w:tabs>
          <w:tab w:val="num" w:pos="3600"/>
        </w:tabs>
        <w:ind w:left="3600" w:hanging="360"/>
      </w:pPr>
      <w:rPr>
        <w:rFonts w:ascii="Arial" w:hAnsi="Arial" w:hint="default"/>
      </w:rPr>
    </w:lvl>
    <w:lvl w:ilvl="5" w:tplc="0E10FCBC" w:tentative="1">
      <w:start w:val="1"/>
      <w:numFmt w:val="bullet"/>
      <w:lvlText w:val="•"/>
      <w:lvlJc w:val="left"/>
      <w:pPr>
        <w:tabs>
          <w:tab w:val="num" w:pos="4320"/>
        </w:tabs>
        <w:ind w:left="4320" w:hanging="360"/>
      </w:pPr>
      <w:rPr>
        <w:rFonts w:ascii="Arial" w:hAnsi="Arial" w:hint="default"/>
      </w:rPr>
    </w:lvl>
    <w:lvl w:ilvl="6" w:tplc="7FAA4500" w:tentative="1">
      <w:start w:val="1"/>
      <w:numFmt w:val="bullet"/>
      <w:lvlText w:val="•"/>
      <w:lvlJc w:val="left"/>
      <w:pPr>
        <w:tabs>
          <w:tab w:val="num" w:pos="5040"/>
        </w:tabs>
        <w:ind w:left="5040" w:hanging="360"/>
      </w:pPr>
      <w:rPr>
        <w:rFonts w:ascii="Arial" w:hAnsi="Arial" w:hint="default"/>
      </w:rPr>
    </w:lvl>
    <w:lvl w:ilvl="7" w:tplc="6E86621C" w:tentative="1">
      <w:start w:val="1"/>
      <w:numFmt w:val="bullet"/>
      <w:lvlText w:val="•"/>
      <w:lvlJc w:val="left"/>
      <w:pPr>
        <w:tabs>
          <w:tab w:val="num" w:pos="5760"/>
        </w:tabs>
        <w:ind w:left="5760" w:hanging="360"/>
      </w:pPr>
      <w:rPr>
        <w:rFonts w:ascii="Arial" w:hAnsi="Arial" w:hint="default"/>
      </w:rPr>
    </w:lvl>
    <w:lvl w:ilvl="8" w:tplc="3182B4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04D80"/>
    <w:multiLevelType w:val="hybridMultilevel"/>
    <w:tmpl w:val="279C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6672"/>
    <w:multiLevelType w:val="hybridMultilevel"/>
    <w:tmpl w:val="D4AEA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CF2984"/>
    <w:multiLevelType w:val="hybridMultilevel"/>
    <w:tmpl w:val="F0F2F7FC"/>
    <w:lvl w:ilvl="0" w:tplc="04090003">
      <w:start w:val="1"/>
      <w:numFmt w:val="bullet"/>
      <w:lvlText w:val="o"/>
      <w:lvlJc w:val="left"/>
      <w:pPr>
        <w:tabs>
          <w:tab w:val="num" w:pos="360"/>
        </w:tabs>
        <w:ind w:left="360" w:hanging="360"/>
      </w:pPr>
      <w:rPr>
        <w:rFonts w:ascii="Courier New" w:hAnsi="Courier New" w:cs="Courier New" w:hint="default"/>
      </w:rPr>
    </w:lvl>
    <w:lvl w:ilvl="1" w:tplc="56DCBE5E">
      <w:start w:val="1"/>
      <w:numFmt w:val="bullet"/>
      <w:lvlText w:val="•"/>
      <w:lvlJc w:val="left"/>
      <w:pPr>
        <w:tabs>
          <w:tab w:val="num" w:pos="1080"/>
        </w:tabs>
        <w:ind w:left="1080" w:hanging="360"/>
      </w:pPr>
      <w:rPr>
        <w:rFonts w:ascii="Arial" w:hAnsi="Arial" w:hint="default"/>
      </w:rPr>
    </w:lvl>
    <w:lvl w:ilvl="2" w:tplc="8CE00778" w:tentative="1">
      <w:start w:val="1"/>
      <w:numFmt w:val="bullet"/>
      <w:lvlText w:val="•"/>
      <w:lvlJc w:val="left"/>
      <w:pPr>
        <w:tabs>
          <w:tab w:val="num" w:pos="1800"/>
        </w:tabs>
        <w:ind w:left="1800" w:hanging="360"/>
      </w:pPr>
      <w:rPr>
        <w:rFonts w:ascii="Arial" w:hAnsi="Arial" w:hint="default"/>
      </w:rPr>
    </w:lvl>
    <w:lvl w:ilvl="3" w:tplc="C5DE6364" w:tentative="1">
      <w:start w:val="1"/>
      <w:numFmt w:val="bullet"/>
      <w:lvlText w:val="•"/>
      <w:lvlJc w:val="left"/>
      <w:pPr>
        <w:tabs>
          <w:tab w:val="num" w:pos="2520"/>
        </w:tabs>
        <w:ind w:left="2520" w:hanging="360"/>
      </w:pPr>
      <w:rPr>
        <w:rFonts w:ascii="Arial" w:hAnsi="Arial" w:hint="default"/>
      </w:rPr>
    </w:lvl>
    <w:lvl w:ilvl="4" w:tplc="5EF66EA4" w:tentative="1">
      <w:start w:val="1"/>
      <w:numFmt w:val="bullet"/>
      <w:lvlText w:val="•"/>
      <w:lvlJc w:val="left"/>
      <w:pPr>
        <w:tabs>
          <w:tab w:val="num" w:pos="3240"/>
        </w:tabs>
        <w:ind w:left="3240" w:hanging="360"/>
      </w:pPr>
      <w:rPr>
        <w:rFonts w:ascii="Arial" w:hAnsi="Arial" w:hint="default"/>
      </w:rPr>
    </w:lvl>
    <w:lvl w:ilvl="5" w:tplc="0E10FCBC" w:tentative="1">
      <w:start w:val="1"/>
      <w:numFmt w:val="bullet"/>
      <w:lvlText w:val="•"/>
      <w:lvlJc w:val="left"/>
      <w:pPr>
        <w:tabs>
          <w:tab w:val="num" w:pos="3960"/>
        </w:tabs>
        <w:ind w:left="3960" w:hanging="360"/>
      </w:pPr>
      <w:rPr>
        <w:rFonts w:ascii="Arial" w:hAnsi="Arial" w:hint="default"/>
      </w:rPr>
    </w:lvl>
    <w:lvl w:ilvl="6" w:tplc="7FAA4500" w:tentative="1">
      <w:start w:val="1"/>
      <w:numFmt w:val="bullet"/>
      <w:lvlText w:val="•"/>
      <w:lvlJc w:val="left"/>
      <w:pPr>
        <w:tabs>
          <w:tab w:val="num" w:pos="4680"/>
        </w:tabs>
        <w:ind w:left="4680" w:hanging="360"/>
      </w:pPr>
      <w:rPr>
        <w:rFonts w:ascii="Arial" w:hAnsi="Arial" w:hint="default"/>
      </w:rPr>
    </w:lvl>
    <w:lvl w:ilvl="7" w:tplc="6E86621C" w:tentative="1">
      <w:start w:val="1"/>
      <w:numFmt w:val="bullet"/>
      <w:lvlText w:val="•"/>
      <w:lvlJc w:val="left"/>
      <w:pPr>
        <w:tabs>
          <w:tab w:val="num" w:pos="5400"/>
        </w:tabs>
        <w:ind w:left="5400" w:hanging="360"/>
      </w:pPr>
      <w:rPr>
        <w:rFonts w:ascii="Arial" w:hAnsi="Arial" w:hint="default"/>
      </w:rPr>
    </w:lvl>
    <w:lvl w:ilvl="8" w:tplc="3182B45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DE41963"/>
    <w:multiLevelType w:val="hybridMultilevel"/>
    <w:tmpl w:val="29BA4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33BB7"/>
    <w:multiLevelType w:val="hybridMultilevel"/>
    <w:tmpl w:val="4E662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B865A1"/>
    <w:multiLevelType w:val="hybridMultilevel"/>
    <w:tmpl w:val="559E24A6"/>
    <w:lvl w:ilvl="0" w:tplc="3C54B62C">
      <w:start w:val="1"/>
      <w:numFmt w:val="bullet"/>
      <w:lvlText w:val="•"/>
      <w:lvlJc w:val="left"/>
      <w:pPr>
        <w:tabs>
          <w:tab w:val="num" w:pos="720"/>
        </w:tabs>
        <w:ind w:left="720" w:hanging="360"/>
      </w:pPr>
      <w:rPr>
        <w:rFonts w:ascii="Arial" w:hAnsi="Arial" w:hint="default"/>
      </w:rPr>
    </w:lvl>
    <w:lvl w:ilvl="1" w:tplc="43849E60" w:tentative="1">
      <w:start w:val="1"/>
      <w:numFmt w:val="bullet"/>
      <w:lvlText w:val="•"/>
      <w:lvlJc w:val="left"/>
      <w:pPr>
        <w:tabs>
          <w:tab w:val="num" w:pos="1440"/>
        </w:tabs>
        <w:ind w:left="1440" w:hanging="360"/>
      </w:pPr>
      <w:rPr>
        <w:rFonts w:ascii="Arial" w:hAnsi="Arial" w:hint="default"/>
      </w:rPr>
    </w:lvl>
    <w:lvl w:ilvl="2" w:tplc="36966CF4" w:tentative="1">
      <w:start w:val="1"/>
      <w:numFmt w:val="bullet"/>
      <w:lvlText w:val="•"/>
      <w:lvlJc w:val="left"/>
      <w:pPr>
        <w:tabs>
          <w:tab w:val="num" w:pos="2160"/>
        </w:tabs>
        <w:ind w:left="2160" w:hanging="360"/>
      </w:pPr>
      <w:rPr>
        <w:rFonts w:ascii="Arial" w:hAnsi="Arial" w:hint="default"/>
      </w:rPr>
    </w:lvl>
    <w:lvl w:ilvl="3" w:tplc="6FB044A8" w:tentative="1">
      <w:start w:val="1"/>
      <w:numFmt w:val="bullet"/>
      <w:lvlText w:val="•"/>
      <w:lvlJc w:val="left"/>
      <w:pPr>
        <w:tabs>
          <w:tab w:val="num" w:pos="2880"/>
        </w:tabs>
        <w:ind w:left="2880" w:hanging="360"/>
      </w:pPr>
      <w:rPr>
        <w:rFonts w:ascii="Arial" w:hAnsi="Arial" w:hint="default"/>
      </w:rPr>
    </w:lvl>
    <w:lvl w:ilvl="4" w:tplc="3784504C" w:tentative="1">
      <w:start w:val="1"/>
      <w:numFmt w:val="bullet"/>
      <w:lvlText w:val="•"/>
      <w:lvlJc w:val="left"/>
      <w:pPr>
        <w:tabs>
          <w:tab w:val="num" w:pos="3600"/>
        </w:tabs>
        <w:ind w:left="3600" w:hanging="360"/>
      </w:pPr>
      <w:rPr>
        <w:rFonts w:ascii="Arial" w:hAnsi="Arial" w:hint="default"/>
      </w:rPr>
    </w:lvl>
    <w:lvl w:ilvl="5" w:tplc="F850B6F0" w:tentative="1">
      <w:start w:val="1"/>
      <w:numFmt w:val="bullet"/>
      <w:lvlText w:val="•"/>
      <w:lvlJc w:val="left"/>
      <w:pPr>
        <w:tabs>
          <w:tab w:val="num" w:pos="4320"/>
        </w:tabs>
        <w:ind w:left="4320" w:hanging="360"/>
      </w:pPr>
      <w:rPr>
        <w:rFonts w:ascii="Arial" w:hAnsi="Arial" w:hint="default"/>
      </w:rPr>
    </w:lvl>
    <w:lvl w:ilvl="6" w:tplc="B0E6D50A" w:tentative="1">
      <w:start w:val="1"/>
      <w:numFmt w:val="bullet"/>
      <w:lvlText w:val="•"/>
      <w:lvlJc w:val="left"/>
      <w:pPr>
        <w:tabs>
          <w:tab w:val="num" w:pos="5040"/>
        </w:tabs>
        <w:ind w:left="5040" w:hanging="360"/>
      </w:pPr>
      <w:rPr>
        <w:rFonts w:ascii="Arial" w:hAnsi="Arial" w:hint="default"/>
      </w:rPr>
    </w:lvl>
    <w:lvl w:ilvl="7" w:tplc="68F61966" w:tentative="1">
      <w:start w:val="1"/>
      <w:numFmt w:val="bullet"/>
      <w:lvlText w:val="•"/>
      <w:lvlJc w:val="left"/>
      <w:pPr>
        <w:tabs>
          <w:tab w:val="num" w:pos="5760"/>
        </w:tabs>
        <w:ind w:left="5760" w:hanging="360"/>
      </w:pPr>
      <w:rPr>
        <w:rFonts w:ascii="Arial" w:hAnsi="Arial" w:hint="default"/>
      </w:rPr>
    </w:lvl>
    <w:lvl w:ilvl="8" w:tplc="D6D094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CE2D45"/>
    <w:multiLevelType w:val="hybridMultilevel"/>
    <w:tmpl w:val="FC1455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8CE00778" w:tentative="1">
      <w:start w:val="1"/>
      <w:numFmt w:val="bullet"/>
      <w:lvlText w:val="•"/>
      <w:lvlJc w:val="left"/>
      <w:pPr>
        <w:tabs>
          <w:tab w:val="num" w:pos="2160"/>
        </w:tabs>
        <w:ind w:left="2160" w:hanging="360"/>
      </w:pPr>
      <w:rPr>
        <w:rFonts w:ascii="Arial" w:hAnsi="Arial" w:hint="default"/>
      </w:rPr>
    </w:lvl>
    <w:lvl w:ilvl="3" w:tplc="C5DE6364" w:tentative="1">
      <w:start w:val="1"/>
      <w:numFmt w:val="bullet"/>
      <w:lvlText w:val="•"/>
      <w:lvlJc w:val="left"/>
      <w:pPr>
        <w:tabs>
          <w:tab w:val="num" w:pos="2880"/>
        </w:tabs>
        <w:ind w:left="2880" w:hanging="360"/>
      </w:pPr>
      <w:rPr>
        <w:rFonts w:ascii="Arial" w:hAnsi="Arial" w:hint="default"/>
      </w:rPr>
    </w:lvl>
    <w:lvl w:ilvl="4" w:tplc="5EF66EA4" w:tentative="1">
      <w:start w:val="1"/>
      <w:numFmt w:val="bullet"/>
      <w:lvlText w:val="•"/>
      <w:lvlJc w:val="left"/>
      <w:pPr>
        <w:tabs>
          <w:tab w:val="num" w:pos="3600"/>
        </w:tabs>
        <w:ind w:left="3600" w:hanging="360"/>
      </w:pPr>
      <w:rPr>
        <w:rFonts w:ascii="Arial" w:hAnsi="Arial" w:hint="default"/>
      </w:rPr>
    </w:lvl>
    <w:lvl w:ilvl="5" w:tplc="0E10FCBC" w:tentative="1">
      <w:start w:val="1"/>
      <w:numFmt w:val="bullet"/>
      <w:lvlText w:val="•"/>
      <w:lvlJc w:val="left"/>
      <w:pPr>
        <w:tabs>
          <w:tab w:val="num" w:pos="4320"/>
        </w:tabs>
        <w:ind w:left="4320" w:hanging="360"/>
      </w:pPr>
      <w:rPr>
        <w:rFonts w:ascii="Arial" w:hAnsi="Arial" w:hint="default"/>
      </w:rPr>
    </w:lvl>
    <w:lvl w:ilvl="6" w:tplc="7FAA4500" w:tentative="1">
      <w:start w:val="1"/>
      <w:numFmt w:val="bullet"/>
      <w:lvlText w:val="•"/>
      <w:lvlJc w:val="left"/>
      <w:pPr>
        <w:tabs>
          <w:tab w:val="num" w:pos="5040"/>
        </w:tabs>
        <w:ind w:left="5040" w:hanging="360"/>
      </w:pPr>
      <w:rPr>
        <w:rFonts w:ascii="Arial" w:hAnsi="Arial" w:hint="default"/>
      </w:rPr>
    </w:lvl>
    <w:lvl w:ilvl="7" w:tplc="6E86621C" w:tentative="1">
      <w:start w:val="1"/>
      <w:numFmt w:val="bullet"/>
      <w:lvlText w:val="•"/>
      <w:lvlJc w:val="left"/>
      <w:pPr>
        <w:tabs>
          <w:tab w:val="num" w:pos="5760"/>
        </w:tabs>
        <w:ind w:left="5760" w:hanging="360"/>
      </w:pPr>
      <w:rPr>
        <w:rFonts w:ascii="Arial" w:hAnsi="Arial" w:hint="default"/>
      </w:rPr>
    </w:lvl>
    <w:lvl w:ilvl="8" w:tplc="3182B4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F2777F"/>
    <w:multiLevelType w:val="hybridMultilevel"/>
    <w:tmpl w:val="496413A2"/>
    <w:lvl w:ilvl="0" w:tplc="04090003">
      <w:start w:val="1"/>
      <w:numFmt w:val="bullet"/>
      <w:lvlText w:val="o"/>
      <w:lvlJc w:val="left"/>
      <w:pPr>
        <w:tabs>
          <w:tab w:val="num" w:pos="720"/>
        </w:tabs>
        <w:ind w:left="720" w:hanging="360"/>
      </w:pPr>
      <w:rPr>
        <w:rFonts w:ascii="Courier New" w:hAnsi="Courier New" w:cs="Courier New" w:hint="default"/>
      </w:rPr>
    </w:lvl>
    <w:lvl w:ilvl="1" w:tplc="18EC7C74" w:tentative="1">
      <w:start w:val="1"/>
      <w:numFmt w:val="decimal"/>
      <w:lvlText w:val="%2."/>
      <w:lvlJc w:val="left"/>
      <w:pPr>
        <w:tabs>
          <w:tab w:val="num" w:pos="1440"/>
        </w:tabs>
        <w:ind w:left="1440" w:hanging="360"/>
      </w:pPr>
    </w:lvl>
    <w:lvl w:ilvl="2" w:tplc="DFA08C12" w:tentative="1">
      <w:start w:val="1"/>
      <w:numFmt w:val="decimal"/>
      <w:lvlText w:val="%3."/>
      <w:lvlJc w:val="left"/>
      <w:pPr>
        <w:tabs>
          <w:tab w:val="num" w:pos="2160"/>
        </w:tabs>
        <w:ind w:left="2160" w:hanging="360"/>
      </w:pPr>
    </w:lvl>
    <w:lvl w:ilvl="3" w:tplc="FA3EE380" w:tentative="1">
      <w:start w:val="1"/>
      <w:numFmt w:val="decimal"/>
      <w:lvlText w:val="%4."/>
      <w:lvlJc w:val="left"/>
      <w:pPr>
        <w:tabs>
          <w:tab w:val="num" w:pos="2880"/>
        </w:tabs>
        <w:ind w:left="2880" w:hanging="360"/>
      </w:pPr>
    </w:lvl>
    <w:lvl w:ilvl="4" w:tplc="3F52BA30" w:tentative="1">
      <w:start w:val="1"/>
      <w:numFmt w:val="decimal"/>
      <w:lvlText w:val="%5."/>
      <w:lvlJc w:val="left"/>
      <w:pPr>
        <w:tabs>
          <w:tab w:val="num" w:pos="3600"/>
        </w:tabs>
        <w:ind w:left="3600" w:hanging="360"/>
      </w:pPr>
    </w:lvl>
    <w:lvl w:ilvl="5" w:tplc="7012CC66" w:tentative="1">
      <w:start w:val="1"/>
      <w:numFmt w:val="decimal"/>
      <w:lvlText w:val="%6."/>
      <w:lvlJc w:val="left"/>
      <w:pPr>
        <w:tabs>
          <w:tab w:val="num" w:pos="4320"/>
        </w:tabs>
        <w:ind w:left="4320" w:hanging="360"/>
      </w:pPr>
    </w:lvl>
    <w:lvl w:ilvl="6" w:tplc="FCC6DD1A" w:tentative="1">
      <w:start w:val="1"/>
      <w:numFmt w:val="decimal"/>
      <w:lvlText w:val="%7."/>
      <w:lvlJc w:val="left"/>
      <w:pPr>
        <w:tabs>
          <w:tab w:val="num" w:pos="5040"/>
        </w:tabs>
        <w:ind w:left="5040" w:hanging="360"/>
      </w:pPr>
    </w:lvl>
    <w:lvl w:ilvl="7" w:tplc="BEE4E214" w:tentative="1">
      <w:start w:val="1"/>
      <w:numFmt w:val="decimal"/>
      <w:lvlText w:val="%8."/>
      <w:lvlJc w:val="left"/>
      <w:pPr>
        <w:tabs>
          <w:tab w:val="num" w:pos="5760"/>
        </w:tabs>
        <w:ind w:left="5760" w:hanging="360"/>
      </w:pPr>
    </w:lvl>
    <w:lvl w:ilvl="8" w:tplc="BD4C7E38" w:tentative="1">
      <w:start w:val="1"/>
      <w:numFmt w:val="decimal"/>
      <w:lvlText w:val="%9."/>
      <w:lvlJc w:val="left"/>
      <w:pPr>
        <w:tabs>
          <w:tab w:val="num" w:pos="6480"/>
        </w:tabs>
        <w:ind w:left="6480" w:hanging="360"/>
      </w:pPr>
    </w:lvl>
  </w:abstractNum>
  <w:abstractNum w:abstractNumId="9" w15:restartNumberingAfterBreak="0">
    <w:nsid w:val="221A08F4"/>
    <w:multiLevelType w:val="hybridMultilevel"/>
    <w:tmpl w:val="6F14ADC8"/>
    <w:lvl w:ilvl="0" w:tplc="3C7854CE">
      <w:start w:val="1"/>
      <w:numFmt w:val="bullet"/>
      <w:lvlText w:val="•"/>
      <w:lvlJc w:val="left"/>
      <w:pPr>
        <w:tabs>
          <w:tab w:val="num" w:pos="720"/>
        </w:tabs>
        <w:ind w:left="720" w:hanging="360"/>
      </w:pPr>
      <w:rPr>
        <w:rFonts w:ascii="Arial" w:hAnsi="Arial" w:hint="default"/>
      </w:rPr>
    </w:lvl>
    <w:lvl w:ilvl="1" w:tplc="BE5C5F86" w:tentative="1">
      <w:start w:val="1"/>
      <w:numFmt w:val="bullet"/>
      <w:lvlText w:val="•"/>
      <w:lvlJc w:val="left"/>
      <w:pPr>
        <w:tabs>
          <w:tab w:val="num" w:pos="1440"/>
        </w:tabs>
        <w:ind w:left="1440" w:hanging="360"/>
      </w:pPr>
      <w:rPr>
        <w:rFonts w:ascii="Arial" w:hAnsi="Arial" w:hint="default"/>
      </w:rPr>
    </w:lvl>
    <w:lvl w:ilvl="2" w:tplc="1654F21A" w:tentative="1">
      <w:start w:val="1"/>
      <w:numFmt w:val="bullet"/>
      <w:lvlText w:val="•"/>
      <w:lvlJc w:val="left"/>
      <w:pPr>
        <w:tabs>
          <w:tab w:val="num" w:pos="2160"/>
        </w:tabs>
        <w:ind w:left="2160" w:hanging="360"/>
      </w:pPr>
      <w:rPr>
        <w:rFonts w:ascii="Arial" w:hAnsi="Arial" w:hint="default"/>
      </w:rPr>
    </w:lvl>
    <w:lvl w:ilvl="3" w:tplc="8C564D98" w:tentative="1">
      <w:start w:val="1"/>
      <w:numFmt w:val="bullet"/>
      <w:lvlText w:val="•"/>
      <w:lvlJc w:val="left"/>
      <w:pPr>
        <w:tabs>
          <w:tab w:val="num" w:pos="2880"/>
        </w:tabs>
        <w:ind w:left="2880" w:hanging="360"/>
      </w:pPr>
      <w:rPr>
        <w:rFonts w:ascii="Arial" w:hAnsi="Arial" w:hint="default"/>
      </w:rPr>
    </w:lvl>
    <w:lvl w:ilvl="4" w:tplc="156C3212" w:tentative="1">
      <w:start w:val="1"/>
      <w:numFmt w:val="bullet"/>
      <w:lvlText w:val="•"/>
      <w:lvlJc w:val="left"/>
      <w:pPr>
        <w:tabs>
          <w:tab w:val="num" w:pos="3600"/>
        </w:tabs>
        <w:ind w:left="3600" w:hanging="360"/>
      </w:pPr>
      <w:rPr>
        <w:rFonts w:ascii="Arial" w:hAnsi="Arial" w:hint="default"/>
      </w:rPr>
    </w:lvl>
    <w:lvl w:ilvl="5" w:tplc="3E1C28D2" w:tentative="1">
      <w:start w:val="1"/>
      <w:numFmt w:val="bullet"/>
      <w:lvlText w:val="•"/>
      <w:lvlJc w:val="left"/>
      <w:pPr>
        <w:tabs>
          <w:tab w:val="num" w:pos="4320"/>
        </w:tabs>
        <w:ind w:left="4320" w:hanging="360"/>
      </w:pPr>
      <w:rPr>
        <w:rFonts w:ascii="Arial" w:hAnsi="Arial" w:hint="default"/>
      </w:rPr>
    </w:lvl>
    <w:lvl w:ilvl="6" w:tplc="6E9CC57A" w:tentative="1">
      <w:start w:val="1"/>
      <w:numFmt w:val="bullet"/>
      <w:lvlText w:val="•"/>
      <w:lvlJc w:val="left"/>
      <w:pPr>
        <w:tabs>
          <w:tab w:val="num" w:pos="5040"/>
        </w:tabs>
        <w:ind w:left="5040" w:hanging="360"/>
      </w:pPr>
      <w:rPr>
        <w:rFonts w:ascii="Arial" w:hAnsi="Arial" w:hint="default"/>
      </w:rPr>
    </w:lvl>
    <w:lvl w:ilvl="7" w:tplc="91D400BE" w:tentative="1">
      <w:start w:val="1"/>
      <w:numFmt w:val="bullet"/>
      <w:lvlText w:val="•"/>
      <w:lvlJc w:val="left"/>
      <w:pPr>
        <w:tabs>
          <w:tab w:val="num" w:pos="5760"/>
        </w:tabs>
        <w:ind w:left="5760" w:hanging="360"/>
      </w:pPr>
      <w:rPr>
        <w:rFonts w:ascii="Arial" w:hAnsi="Arial" w:hint="default"/>
      </w:rPr>
    </w:lvl>
    <w:lvl w:ilvl="8" w:tplc="E35009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440499"/>
    <w:multiLevelType w:val="hybridMultilevel"/>
    <w:tmpl w:val="3A066C78"/>
    <w:lvl w:ilvl="0" w:tplc="98F0AF7E">
      <w:start w:val="1"/>
      <w:numFmt w:val="decimal"/>
      <w:lvlText w:val="%1."/>
      <w:lvlJc w:val="left"/>
      <w:pPr>
        <w:tabs>
          <w:tab w:val="num" w:pos="720"/>
        </w:tabs>
        <w:ind w:left="720" w:hanging="360"/>
      </w:pPr>
    </w:lvl>
    <w:lvl w:ilvl="1" w:tplc="18EC7C74" w:tentative="1">
      <w:start w:val="1"/>
      <w:numFmt w:val="decimal"/>
      <w:lvlText w:val="%2."/>
      <w:lvlJc w:val="left"/>
      <w:pPr>
        <w:tabs>
          <w:tab w:val="num" w:pos="1440"/>
        </w:tabs>
        <w:ind w:left="1440" w:hanging="360"/>
      </w:pPr>
    </w:lvl>
    <w:lvl w:ilvl="2" w:tplc="DFA08C12" w:tentative="1">
      <w:start w:val="1"/>
      <w:numFmt w:val="decimal"/>
      <w:lvlText w:val="%3."/>
      <w:lvlJc w:val="left"/>
      <w:pPr>
        <w:tabs>
          <w:tab w:val="num" w:pos="2160"/>
        </w:tabs>
        <w:ind w:left="2160" w:hanging="360"/>
      </w:pPr>
    </w:lvl>
    <w:lvl w:ilvl="3" w:tplc="FA3EE380" w:tentative="1">
      <w:start w:val="1"/>
      <w:numFmt w:val="decimal"/>
      <w:lvlText w:val="%4."/>
      <w:lvlJc w:val="left"/>
      <w:pPr>
        <w:tabs>
          <w:tab w:val="num" w:pos="2880"/>
        </w:tabs>
        <w:ind w:left="2880" w:hanging="360"/>
      </w:pPr>
    </w:lvl>
    <w:lvl w:ilvl="4" w:tplc="3F52BA30" w:tentative="1">
      <w:start w:val="1"/>
      <w:numFmt w:val="decimal"/>
      <w:lvlText w:val="%5."/>
      <w:lvlJc w:val="left"/>
      <w:pPr>
        <w:tabs>
          <w:tab w:val="num" w:pos="3600"/>
        </w:tabs>
        <w:ind w:left="3600" w:hanging="360"/>
      </w:pPr>
    </w:lvl>
    <w:lvl w:ilvl="5" w:tplc="7012CC66" w:tentative="1">
      <w:start w:val="1"/>
      <w:numFmt w:val="decimal"/>
      <w:lvlText w:val="%6."/>
      <w:lvlJc w:val="left"/>
      <w:pPr>
        <w:tabs>
          <w:tab w:val="num" w:pos="4320"/>
        </w:tabs>
        <w:ind w:left="4320" w:hanging="360"/>
      </w:pPr>
    </w:lvl>
    <w:lvl w:ilvl="6" w:tplc="FCC6DD1A" w:tentative="1">
      <w:start w:val="1"/>
      <w:numFmt w:val="decimal"/>
      <w:lvlText w:val="%7."/>
      <w:lvlJc w:val="left"/>
      <w:pPr>
        <w:tabs>
          <w:tab w:val="num" w:pos="5040"/>
        </w:tabs>
        <w:ind w:left="5040" w:hanging="360"/>
      </w:pPr>
    </w:lvl>
    <w:lvl w:ilvl="7" w:tplc="BEE4E214" w:tentative="1">
      <w:start w:val="1"/>
      <w:numFmt w:val="decimal"/>
      <w:lvlText w:val="%8."/>
      <w:lvlJc w:val="left"/>
      <w:pPr>
        <w:tabs>
          <w:tab w:val="num" w:pos="5760"/>
        </w:tabs>
        <w:ind w:left="5760" w:hanging="360"/>
      </w:pPr>
    </w:lvl>
    <w:lvl w:ilvl="8" w:tplc="BD4C7E38" w:tentative="1">
      <w:start w:val="1"/>
      <w:numFmt w:val="decimal"/>
      <w:lvlText w:val="%9."/>
      <w:lvlJc w:val="left"/>
      <w:pPr>
        <w:tabs>
          <w:tab w:val="num" w:pos="6480"/>
        </w:tabs>
        <w:ind w:left="6480" w:hanging="360"/>
      </w:pPr>
    </w:lvl>
  </w:abstractNum>
  <w:abstractNum w:abstractNumId="11" w15:restartNumberingAfterBreak="0">
    <w:nsid w:val="2A02374B"/>
    <w:multiLevelType w:val="hybridMultilevel"/>
    <w:tmpl w:val="F61C5684"/>
    <w:lvl w:ilvl="0" w:tplc="04090003">
      <w:start w:val="1"/>
      <w:numFmt w:val="bullet"/>
      <w:lvlText w:val="o"/>
      <w:lvlJc w:val="left"/>
      <w:pPr>
        <w:tabs>
          <w:tab w:val="num" w:pos="720"/>
        </w:tabs>
        <w:ind w:left="720" w:hanging="360"/>
      </w:pPr>
      <w:rPr>
        <w:rFonts w:ascii="Courier New" w:hAnsi="Courier New" w:cs="Courier New" w:hint="default"/>
      </w:rPr>
    </w:lvl>
    <w:lvl w:ilvl="1" w:tplc="46A20F62">
      <w:start w:val="1"/>
      <w:numFmt w:val="bullet"/>
      <w:lvlText w:val=""/>
      <w:lvlJc w:val="left"/>
      <w:pPr>
        <w:tabs>
          <w:tab w:val="num" w:pos="1440"/>
        </w:tabs>
        <w:ind w:left="1440" w:hanging="360"/>
      </w:pPr>
      <w:rPr>
        <w:rFonts w:ascii="Symbol" w:hAnsi="Symbol" w:hint="default"/>
      </w:rPr>
    </w:lvl>
    <w:lvl w:ilvl="2" w:tplc="8CE00778" w:tentative="1">
      <w:start w:val="1"/>
      <w:numFmt w:val="bullet"/>
      <w:lvlText w:val="•"/>
      <w:lvlJc w:val="left"/>
      <w:pPr>
        <w:tabs>
          <w:tab w:val="num" w:pos="2160"/>
        </w:tabs>
        <w:ind w:left="2160" w:hanging="360"/>
      </w:pPr>
      <w:rPr>
        <w:rFonts w:ascii="Arial" w:hAnsi="Arial" w:hint="default"/>
      </w:rPr>
    </w:lvl>
    <w:lvl w:ilvl="3" w:tplc="C5DE6364" w:tentative="1">
      <w:start w:val="1"/>
      <w:numFmt w:val="bullet"/>
      <w:lvlText w:val="•"/>
      <w:lvlJc w:val="left"/>
      <w:pPr>
        <w:tabs>
          <w:tab w:val="num" w:pos="2880"/>
        </w:tabs>
        <w:ind w:left="2880" w:hanging="360"/>
      </w:pPr>
      <w:rPr>
        <w:rFonts w:ascii="Arial" w:hAnsi="Arial" w:hint="default"/>
      </w:rPr>
    </w:lvl>
    <w:lvl w:ilvl="4" w:tplc="5EF66EA4" w:tentative="1">
      <w:start w:val="1"/>
      <w:numFmt w:val="bullet"/>
      <w:lvlText w:val="•"/>
      <w:lvlJc w:val="left"/>
      <w:pPr>
        <w:tabs>
          <w:tab w:val="num" w:pos="3600"/>
        </w:tabs>
        <w:ind w:left="3600" w:hanging="360"/>
      </w:pPr>
      <w:rPr>
        <w:rFonts w:ascii="Arial" w:hAnsi="Arial" w:hint="default"/>
      </w:rPr>
    </w:lvl>
    <w:lvl w:ilvl="5" w:tplc="0E10FCBC" w:tentative="1">
      <w:start w:val="1"/>
      <w:numFmt w:val="bullet"/>
      <w:lvlText w:val="•"/>
      <w:lvlJc w:val="left"/>
      <w:pPr>
        <w:tabs>
          <w:tab w:val="num" w:pos="4320"/>
        </w:tabs>
        <w:ind w:left="4320" w:hanging="360"/>
      </w:pPr>
      <w:rPr>
        <w:rFonts w:ascii="Arial" w:hAnsi="Arial" w:hint="default"/>
      </w:rPr>
    </w:lvl>
    <w:lvl w:ilvl="6" w:tplc="7FAA4500" w:tentative="1">
      <w:start w:val="1"/>
      <w:numFmt w:val="bullet"/>
      <w:lvlText w:val="•"/>
      <w:lvlJc w:val="left"/>
      <w:pPr>
        <w:tabs>
          <w:tab w:val="num" w:pos="5040"/>
        </w:tabs>
        <w:ind w:left="5040" w:hanging="360"/>
      </w:pPr>
      <w:rPr>
        <w:rFonts w:ascii="Arial" w:hAnsi="Arial" w:hint="default"/>
      </w:rPr>
    </w:lvl>
    <w:lvl w:ilvl="7" w:tplc="6E86621C" w:tentative="1">
      <w:start w:val="1"/>
      <w:numFmt w:val="bullet"/>
      <w:lvlText w:val="•"/>
      <w:lvlJc w:val="left"/>
      <w:pPr>
        <w:tabs>
          <w:tab w:val="num" w:pos="5760"/>
        </w:tabs>
        <w:ind w:left="5760" w:hanging="360"/>
      </w:pPr>
      <w:rPr>
        <w:rFonts w:ascii="Arial" w:hAnsi="Arial" w:hint="default"/>
      </w:rPr>
    </w:lvl>
    <w:lvl w:ilvl="8" w:tplc="3182B4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2805CE"/>
    <w:multiLevelType w:val="hybridMultilevel"/>
    <w:tmpl w:val="DC788656"/>
    <w:lvl w:ilvl="0" w:tplc="38AC77A8">
      <w:start w:val="1"/>
      <w:numFmt w:val="bullet"/>
      <w:lvlText w:val="•"/>
      <w:lvlJc w:val="left"/>
      <w:pPr>
        <w:tabs>
          <w:tab w:val="num" w:pos="720"/>
        </w:tabs>
        <w:ind w:left="720" w:hanging="360"/>
      </w:pPr>
      <w:rPr>
        <w:rFonts w:ascii="Arial" w:hAnsi="Arial" w:hint="default"/>
      </w:rPr>
    </w:lvl>
    <w:lvl w:ilvl="1" w:tplc="ED985FC2" w:tentative="1">
      <w:start w:val="1"/>
      <w:numFmt w:val="bullet"/>
      <w:lvlText w:val="•"/>
      <w:lvlJc w:val="left"/>
      <w:pPr>
        <w:tabs>
          <w:tab w:val="num" w:pos="1440"/>
        </w:tabs>
        <w:ind w:left="1440" w:hanging="360"/>
      </w:pPr>
      <w:rPr>
        <w:rFonts w:ascii="Arial" w:hAnsi="Arial" w:hint="default"/>
      </w:rPr>
    </w:lvl>
    <w:lvl w:ilvl="2" w:tplc="20EC441A" w:tentative="1">
      <w:start w:val="1"/>
      <w:numFmt w:val="bullet"/>
      <w:lvlText w:val="•"/>
      <w:lvlJc w:val="left"/>
      <w:pPr>
        <w:tabs>
          <w:tab w:val="num" w:pos="2160"/>
        </w:tabs>
        <w:ind w:left="2160" w:hanging="360"/>
      </w:pPr>
      <w:rPr>
        <w:rFonts w:ascii="Arial" w:hAnsi="Arial" w:hint="default"/>
      </w:rPr>
    </w:lvl>
    <w:lvl w:ilvl="3" w:tplc="F3E8D2F4" w:tentative="1">
      <w:start w:val="1"/>
      <w:numFmt w:val="bullet"/>
      <w:lvlText w:val="•"/>
      <w:lvlJc w:val="left"/>
      <w:pPr>
        <w:tabs>
          <w:tab w:val="num" w:pos="2880"/>
        </w:tabs>
        <w:ind w:left="2880" w:hanging="360"/>
      </w:pPr>
      <w:rPr>
        <w:rFonts w:ascii="Arial" w:hAnsi="Arial" w:hint="default"/>
      </w:rPr>
    </w:lvl>
    <w:lvl w:ilvl="4" w:tplc="74EC18C4" w:tentative="1">
      <w:start w:val="1"/>
      <w:numFmt w:val="bullet"/>
      <w:lvlText w:val="•"/>
      <w:lvlJc w:val="left"/>
      <w:pPr>
        <w:tabs>
          <w:tab w:val="num" w:pos="3600"/>
        </w:tabs>
        <w:ind w:left="3600" w:hanging="360"/>
      </w:pPr>
      <w:rPr>
        <w:rFonts w:ascii="Arial" w:hAnsi="Arial" w:hint="default"/>
      </w:rPr>
    </w:lvl>
    <w:lvl w:ilvl="5" w:tplc="733C1E3E" w:tentative="1">
      <w:start w:val="1"/>
      <w:numFmt w:val="bullet"/>
      <w:lvlText w:val="•"/>
      <w:lvlJc w:val="left"/>
      <w:pPr>
        <w:tabs>
          <w:tab w:val="num" w:pos="4320"/>
        </w:tabs>
        <w:ind w:left="4320" w:hanging="360"/>
      </w:pPr>
      <w:rPr>
        <w:rFonts w:ascii="Arial" w:hAnsi="Arial" w:hint="default"/>
      </w:rPr>
    </w:lvl>
    <w:lvl w:ilvl="6" w:tplc="82465DC4" w:tentative="1">
      <w:start w:val="1"/>
      <w:numFmt w:val="bullet"/>
      <w:lvlText w:val="•"/>
      <w:lvlJc w:val="left"/>
      <w:pPr>
        <w:tabs>
          <w:tab w:val="num" w:pos="5040"/>
        </w:tabs>
        <w:ind w:left="5040" w:hanging="360"/>
      </w:pPr>
      <w:rPr>
        <w:rFonts w:ascii="Arial" w:hAnsi="Arial" w:hint="default"/>
      </w:rPr>
    </w:lvl>
    <w:lvl w:ilvl="7" w:tplc="9AF416B4" w:tentative="1">
      <w:start w:val="1"/>
      <w:numFmt w:val="bullet"/>
      <w:lvlText w:val="•"/>
      <w:lvlJc w:val="left"/>
      <w:pPr>
        <w:tabs>
          <w:tab w:val="num" w:pos="5760"/>
        </w:tabs>
        <w:ind w:left="5760" w:hanging="360"/>
      </w:pPr>
      <w:rPr>
        <w:rFonts w:ascii="Arial" w:hAnsi="Arial" w:hint="default"/>
      </w:rPr>
    </w:lvl>
    <w:lvl w:ilvl="8" w:tplc="482650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C37F54"/>
    <w:multiLevelType w:val="hybridMultilevel"/>
    <w:tmpl w:val="3E0A80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255E5D"/>
    <w:multiLevelType w:val="hybridMultilevel"/>
    <w:tmpl w:val="F9306EF2"/>
    <w:lvl w:ilvl="0" w:tplc="04090001">
      <w:start w:val="1"/>
      <w:numFmt w:val="bullet"/>
      <w:lvlText w:val=""/>
      <w:lvlJc w:val="left"/>
      <w:pPr>
        <w:tabs>
          <w:tab w:val="num" w:pos="720"/>
        </w:tabs>
        <w:ind w:left="720" w:hanging="360"/>
      </w:pPr>
      <w:rPr>
        <w:rFonts w:ascii="Symbol" w:hAnsi="Symbol" w:hint="default"/>
      </w:rPr>
    </w:lvl>
    <w:lvl w:ilvl="1" w:tplc="56DCBE5E" w:tentative="1">
      <w:start w:val="1"/>
      <w:numFmt w:val="bullet"/>
      <w:lvlText w:val="•"/>
      <w:lvlJc w:val="left"/>
      <w:pPr>
        <w:tabs>
          <w:tab w:val="num" w:pos="1440"/>
        </w:tabs>
        <w:ind w:left="1440" w:hanging="360"/>
      </w:pPr>
      <w:rPr>
        <w:rFonts w:ascii="Arial" w:hAnsi="Arial" w:hint="default"/>
      </w:rPr>
    </w:lvl>
    <w:lvl w:ilvl="2" w:tplc="8CE00778" w:tentative="1">
      <w:start w:val="1"/>
      <w:numFmt w:val="bullet"/>
      <w:lvlText w:val="•"/>
      <w:lvlJc w:val="left"/>
      <w:pPr>
        <w:tabs>
          <w:tab w:val="num" w:pos="2160"/>
        </w:tabs>
        <w:ind w:left="2160" w:hanging="360"/>
      </w:pPr>
      <w:rPr>
        <w:rFonts w:ascii="Arial" w:hAnsi="Arial" w:hint="default"/>
      </w:rPr>
    </w:lvl>
    <w:lvl w:ilvl="3" w:tplc="C5DE6364" w:tentative="1">
      <w:start w:val="1"/>
      <w:numFmt w:val="bullet"/>
      <w:lvlText w:val="•"/>
      <w:lvlJc w:val="left"/>
      <w:pPr>
        <w:tabs>
          <w:tab w:val="num" w:pos="2880"/>
        </w:tabs>
        <w:ind w:left="2880" w:hanging="360"/>
      </w:pPr>
      <w:rPr>
        <w:rFonts w:ascii="Arial" w:hAnsi="Arial" w:hint="default"/>
      </w:rPr>
    </w:lvl>
    <w:lvl w:ilvl="4" w:tplc="5EF66EA4" w:tentative="1">
      <w:start w:val="1"/>
      <w:numFmt w:val="bullet"/>
      <w:lvlText w:val="•"/>
      <w:lvlJc w:val="left"/>
      <w:pPr>
        <w:tabs>
          <w:tab w:val="num" w:pos="3600"/>
        </w:tabs>
        <w:ind w:left="3600" w:hanging="360"/>
      </w:pPr>
      <w:rPr>
        <w:rFonts w:ascii="Arial" w:hAnsi="Arial" w:hint="default"/>
      </w:rPr>
    </w:lvl>
    <w:lvl w:ilvl="5" w:tplc="0E10FCBC" w:tentative="1">
      <w:start w:val="1"/>
      <w:numFmt w:val="bullet"/>
      <w:lvlText w:val="•"/>
      <w:lvlJc w:val="left"/>
      <w:pPr>
        <w:tabs>
          <w:tab w:val="num" w:pos="4320"/>
        </w:tabs>
        <w:ind w:left="4320" w:hanging="360"/>
      </w:pPr>
      <w:rPr>
        <w:rFonts w:ascii="Arial" w:hAnsi="Arial" w:hint="default"/>
      </w:rPr>
    </w:lvl>
    <w:lvl w:ilvl="6" w:tplc="7FAA4500" w:tentative="1">
      <w:start w:val="1"/>
      <w:numFmt w:val="bullet"/>
      <w:lvlText w:val="•"/>
      <w:lvlJc w:val="left"/>
      <w:pPr>
        <w:tabs>
          <w:tab w:val="num" w:pos="5040"/>
        </w:tabs>
        <w:ind w:left="5040" w:hanging="360"/>
      </w:pPr>
      <w:rPr>
        <w:rFonts w:ascii="Arial" w:hAnsi="Arial" w:hint="default"/>
      </w:rPr>
    </w:lvl>
    <w:lvl w:ilvl="7" w:tplc="6E86621C" w:tentative="1">
      <w:start w:val="1"/>
      <w:numFmt w:val="bullet"/>
      <w:lvlText w:val="•"/>
      <w:lvlJc w:val="left"/>
      <w:pPr>
        <w:tabs>
          <w:tab w:val="num" w:pos="5760"/>
        </w:tabs>
        <w:ind w:left="5760" w:hanging="360"/>
      </w:pPr>
      <w:rPr>
        <w:rFonts w:ascii="Arial" w:hAnsi="Arial" w:hint="default"/>
      </w:rPr>
    </w:lvl>
    <w:lvl w:ilvl="8" w:tplc="3182B4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777418"/>
    <w:multiLevelType w:val="hybridMultilevel"/>
    <w:tmpl w:val="0756C23A"/>
    <w:lvl w:ilvl="0" w:tplc="04090001">
      <w:start w:val="1"/>
      <w:numFmt w:val="bullet"/>
      <w:lvlText w:val=""/>
      <w:lvlJc w:val="left"/>
      <w:pPr>
        <w:tabs>
          <w:tab w:val="num" w:pos="720"/>
        </w:tabs>
        <w:ind w:left="720" w:hanging="360"/>
      </w:pPr>
      <w:rPr>
        <w:rFonts w:ascii="Symbol" w:hAnsi="Symbol" w:hint="default"/>
      </w:rPr>
    </w:lvl>
    <w:lvl w:ilvl="1" w:tplc="46A20F62">
      <w:start w:val="1"/>
      <w:numFmt w:val="bullet"/>
      <w:lvlText w:val=""/>
      <w:lvlJc w:val="left"/>
      <w:pPr>
        <w:tabs>
          <w:tab w:val="num" w:pos="1440"/>
        </w:tabs>
        <w:ind w:left="1440" w:hanging="360"/>
      </w:pPr>
      <w:rPr>
        <w:rFonts w:ascii="Symbol" w:hAnsi="Symbol" w:hint="default"/>
      </w:rPr>
    </w:lvl>
    <w:lvl w:ilvl="2" w:tplc="8CE00778" w:tentative="1">
      <w:start w:val="1"/>
      <w:numFmt w:val="bullet"/>
      <w:lvlText w:val="•"/>
      <w:lvlJc w:val="left"/>
      <w:pPr>
        <w:tabs>
          <w:tab w:val="num" w:pos="2160"/>
        </w:tabs>
        <w:ind w:left="2160" w:hanging="360"/>
      </w:pPr>
      <w:rPr>
        <w:rFonts w:ascii="Arial" w:hAnsi="Arial" w:hint="default"/>
      </w:rPr>
    </w:lvl>
    <w:lvl w:ilvl="3" w:tplc="C5DE6364" w:tentative="1">
      <w:start w:val="1"/>
      <w:numFmt w:val="bullet"/>
      <w:lvlText w:val="•"/>
      <w:lvlJc w:val="left"/>
      <w:pPr>
        <w:tabs>
          <w:tab w:val="num" w:pos="2880"/>
        </w:tabs>
        <w:ind w:left="2880" w:hanging="360"/>
      </w:pPr>
      <w:rPr>
        <w:rFonts w:ascii="Arial" w:hAnsi="Arial" w:hint="default"/>
      </w:rPr>
    </w:lvl>
    <w:lvl w:ilvl="4" w:tplc="5EF66EA4" w:tentative="1">
      <w:start w:val="1"/>
      <w:numFmt w:val="bullet"/>
      <w:lvlText w:val="•"/>
      <w:lvlJc w:val="left"/>
      <w:pPr>
        <w:tabs>
          <w:tab w:val="num" w:pos="3600"/>
        </w:tabs>
        <w:ind w:left="3600" w:hanging="360"/>
      </w:pPr>
      <w:rPr>
        <w:rFonts w:ascii="Arial" w:hAnsi="Arial" w:hint="default"/>
      </w:rPr>
    </w:lvl>
    <w:lvl w:ilvl="5" w:tplc="0E10FCBC" w:tentative="1">
      <w:start w:val="1"/>
      <w:numFmt w:val="bullet"/>
      <w:lvlText w:val="•"/>
      <w:lvlJc w:val="left"/>
      <w:pPr>
        <w:tabs>
          <w:tab w:val="num" w:pos="4320"/>
        </w:tabs>
        <w:ind w:left="4320" w:hanging="360"/>
      </w:pPr>
      <w:rPr>
        <w:rFonts w:ascii="Arial" w:hAnsi="Arial" w:hint="default"/>
      </w:rPr>
    </w:lvl>
    <w:lvl w:ilvl="6" w:tplc="7FAA4500" w:tentative="1">
      <w:start w:val="1"/>
      <w:numFmt w:val="bullet"/>
      <w:lvlText w:val="•"/>
      <w:lvlJc w:val="left"/>
      <w:pPr>
        <w:tabs>
          <w:tab w:val="num" w:pos="5040"/>
        </w:tabs>
        <w:ind w:left="5040" w:hanging="360"/>
      </w:pPr>
      <w:rPr>
        <w:rFonts w:ascii="Arial" w:hAnsi="Arial" w:hint="default"/>
      </w:rPr>
    </w:lvl>
    <w:lvl w:ilvl="7" w:tplc="6E86621C" w:tentative="1">
      <w:start w:val="1"/>
      <w:numFmt w:val="bullet"/>
      <w:lvlText w:val="•"/>
      <w:lvlJc w:val="left"/>
      <w:pPr>
        <w:tabs>
          <w:tab w:val="num" w:pos="5760"/>
        </w:tabs>
        <w:ind w:left="5760" w:hanging="360"/>
      </w:pPr>
      <w:rPr>
        <w:rFonts w:ascii="Arial" w:hAnsi="Arial" w:hint="default"/>
      </w:rPr>
    </w:lvl>
    <w:lvl w:ilvl="8" w:tplc="3182B4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D816CF"/>
    <w:multiLevelType w:val="hybridMultilevel"/>
    <w:tmpl w:val="23F6E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F634CC"/>
    <w:multiLevelType w:val="hybridMultilevel"/>
    <w:tmpl w:val="446C4B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8D4AA6"/>
    <w:multiLevelType w:val="hybridMultilevel"/>
    <w:tmpl w:val="289C4B2E"/>
    <w:lvl w:ilvl="0" w:tplc="0409000B">
      <w:start w:val="1"/>
      <w:numFmt w:val="bullet"/>
      <w:lvlText w:val=""/>
      <w:lvlJc w:val="left"/>
      <w:pPr>
        <w:tabs>
          <w:tab w:val="num" w:pos="720"/>
        </w:tabs>
        <w:ind w:left="720" w:hanging="360"/>
      </w:pPr>
      <w:rPr>
        <w:rFonts w:ascii="Wingdings" w:hAnsi="Wingdings" w:hint="default"/>
      </w:rPr>
    </w:lvl>
    <w:lvl w:ilvl="1" w:tplc="93EC6598" w:tentative="1">
      <w:start w:val="1"/>
      <w:numFmt w:val="bullet"/>
      <w:lvlText w:val="•"/>
      <w:lvlJc w:val="left"/>
      <w:pPr>
        <w:tabs>
          <w:tab w:val="num" w:pos="1440"/>
        </w:tabs>
        <w:ind w:left="1440" w:hanging="360"/>
      </w:pPr>
      <w:rPr>
        <w:rFonts w:ascii="Arial" w:hAnsi="Arial" w:hint="default"/>
      </w:rPr>
    </w:lvl>
    <w:lvl w:ilvl="2" w:tplc="E5F47EC8" w:tentative="1">
      <w:start w:val="1"/>
      <w:numFmt w:val="bullet"/>
      <w:lvlText w:val="•"/>
      <w:lvlJc w:val="left"/>
      <w:pPr>
        <w:tabs>
          <w:tab w:val="num" w:pos="2160"/>
        </w:tabs>
        <w:ind w:left="2160" w:hanging="360"/>
      </w:pPr>
      <w:rPr>
        <w:rFonts w:ascii="Arial" w:hAnsi="Arial" w:hint="default"/>
      </w:rPr>
    </w:lvl>
    <w:lvl w:ilvl="3" w:tplc="426CA546" w:tentative="1">
      <w:start w:val="1"/>
      <w:numFmt w:val="bullet"/>
      <w:lvlText w:val="•"/>
      <w:lvlJc w:val="left"/>
      <w:pPr>
        <w:tabs>
          <w:tab w:val="num" w:pos="2880"/>
        </w:tabs>
        <w:ind w:left="2880" w:hanging="360"/>
      </w:pPr>
      <w:rPr>
        <w:rFonts w:ascii="Arial" w:hAnsi="Arial" w:hint="default"/>
      </w:rPr>
    </w:lvl>
    <w:lvl w:ilvl="4" w:tplc="EB1C3D6A" w:tentative="1">
      <w:start w:val="1"/>
      <w:numFmt w:val="bullet"/>
      <w:lvlText w:val="•"/>
      <w:lvlJc w:val="left"/>
      <w:pPr>
        <w:tabs>
          <w:tab w:val="num" w:pos="3600"/>
        </w:tabs>
        <w:ind w:left="3600" w:hanging="360"/>
      </w:pPr>
      <w:rPr>
        <w:rFonts w:ascii="Arial" w:hAnsi="Arial" w:hint="default"/>
      </w:rPr>
    </w:lvl>
    <w:lvl w:ilvl="5" w:tplc="93324D3C" w:tentative="1">
      <w:start w:val="1"/>
      <w:numFmt w:val="bullet"/>
      <w:lvlText w:val="•"/>
      <w:lvlJc w:val="left"/>
      <w:pPr>
        <w:tabs>
          <w:tab w:val="num" w:pos="4320"/>
        </w:tabs>
        <w:ind w:left="4320" w:hanging="360"/>
      </w:pPr>
      <w:rPr>
        <w:rFonts w:ascii="Arial" w:hAnsi="Arial" w:hint="default"/>
      </w:rPr>
    </w:lvl>
    <w:lvl w:ilvl="6" w:tplc="4D18F1D2" w:tentative="1">
      <w:start w:val="1"/>
      <w:numFmt w:val="bullet"/>
      <w:lvlText w:val="•"/>
      <w:lvlJc w:val="left"/>
      <w:pPr>
        <w:tabs>
          <w:tab w:val="num" w:pos="5040"/>
        </w:tabs>
        <w:ind w:left="5040" w:hanging="360"/>
      </w:pPr>
      <w:rPr>
        <w:rFonts w:ascii="Arial" w:hAnsi="Arial" w:hint="default"/>
      </w:rPr>
    </w:lvl>
    <w:lvl w:ilvl="7" w:tplc="8F1C8D6C" w:tentative="1">
      <w:start w:val="1"/>
      <w:numFmt w:val="bullet"/>
      <w:lvlText w:val="•"/>
      <w:lvlJc w:val="left"/>
      <w:pPr>
        <w:tabs>
          <w:tab w:val="num" w:pos="5760"/>
        </w:tabs>
        <w:ind w:left="5760" w:hanging="360"/>
      </w:pPr>
      <w:rPr>
        <w:rFonts w:ascii="Arial" w:hAnsi="Arial" w:hint="default"/>
      </w:rPr>
    </w:lvl>
    <w:lvl w:ilvl="8" w:tplc="D58048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3808FE"/>
    <w:multiLevelType w:val="hybridMultilevel"/>
    <w:tmpl w:val="42423ECE"/>
    <w:lvl w:ilvl="0" w:tplc="F99C9CBE">
      <w:start w:val="1"/>
      <w:numFmt w:val="bullet"/>
      <w:lvlText w:val="•"/>
      <w:lvlJc w:val="left"/>
      <w:pPr>
        <w:tabs>
          <w:tab w:val="num" w:pos="720"/>
        </w:tabs>
        <w:ind w:left="720" w:hanging="360"/>
      </w:pPr>
      <w:rPr>
        <w:rFonts w:ascii="Arial" w:hAnsi="Arial" w:hint="default"/>
      </w:rPr>
    </w:lvl>
    <w:lvl w:ilvl="1" w:tplc="93EC6598" w:tentative="1">
      <w:start w:val="1"/>
      <w:numFmt w:val="bullet"/>
      <w:lvlText w:val="•"/>
      <w:lvlJc w:val="left"/>
      <w:pPr>
        <w:tabs>
          <w:tab w:val="num" w:pos="1440"/>
        </w:tabs>
        <w:ind w:left="1440" w:hanging="360"/>
      </w:pPr>
      <w:rPr>
        <w:rFonts w:ascii="Arial" w:hAnsi="Arial" w:hint="default"/>
      </w:rPr>
    </w:lvl>
    <w:lvl w:ilvl="2" w:tplc="E5F47EC8" w:tentative="1">
      <w:start w:val="1"/>
      <w:numFmt w:val="bullet"/>
      <w:lvlText w:val="•"/>
      <w:lvlJc w:val="left"/>
      <w:pPr>
        <w:tabs>
          <w:tab w:val="num" w:pos="2160"/>
        </w:tabs>
        <w:ind w:left="2160" w:hanging="360"/>
      </w:pPr>
      <w:rPr>
        <w:rFonts w:ascii="Arial" w:hAnsi="Arial" w:hint="default"/>
      </w:rPr>
    </w:lvl>
    <w:lvl w:ilvl="3" w:tplc="426CA546" w:tentative="1">
      <w:start w:val="1"/>
      <w:numFmt w:val="bullet"/>
      <w:lvlText w:val="•"/>
      <w:lvlJc w:val="left"/>
      <w:pPr>
        <w:tabs>
          <w:tab w:val="num" w:pos="2880"/>
        </w:tabs>
        <w:ind w:left="2880" w:hanging="360"/>
      </w:pPr>
      <w:rPr>
        <w:rFonts w:ascii="Arial" w:hAnsi="Arial" w:hint="default"/>
      </w:rPr>
    </w:lvl>
    <w:lvl w:ilvl="4" w:tplc="EB1C3D6A" w:tentative="1">
      <w:start w:val="1"/>
      <w:numFmt w:val="bullet"/>
      <w:lvlText w:val="•"/>
      <w:lvlJc w:val="left"/>
      <w:pPr>
        <w:tabs>
          <w:tab w:val="num" w:pos="3600"/>
        </w:tabs>
        <w:ind w:left="3600" w:hanging="360"/>
      </w:pPr>
      <w:rPr>
        <w:rFonts w:ascii="Arial" w:hAnsi="Arial" w:hint="default"/>
      </w:rPr>
    </w:lvl>
    <w:lvl w:ilvl="5" w:tplc="93324D3C" w:tentative="1">
      <w:start w:val="1"/>
      <w:numFmt w:val="bullet"/>
      <w:lvlText w:val="•"/>
      <w:lvlJc w:val="left"/>
      <w:pPr>
        <w:tabs>
          <w:tab w:val="num" w:pos="4320"/>
        </w:tabs>
        <w:ind w:left="4320" w:hanging="360"/>
      </w:pPr>
      <w:rPr>
        <w:rFonts w:ascii="Arial" w:hAnsi="Arial" w:hint="default"/>
      </w:rPr>
    </w:lvl>
    <w:lvl w:ilvl="6" w:tplc="4D18F1D2" w:tentative="1">
      <w:start w:val="1"/>
      <w:numFmt w:val="bullet"/>
      <w:lvlText w:val="•"/>
      <w:lvlJc w:val="left"/>
      <w:pPr>
        <w:tabs>
          <w:tab w:val="num" w:pos="5040"/>
        </w:tabs>
        <w:ind w:left="5040" w:hanging="360"/>
      </w:pPr>
      <w:rPr>
        <w:rFonts w:ascii="Arial" w:hAnsi="Arial" w:hint="default"/>
      </w:rPr>
    </w:lvl>
    <w:lvl w:ilvl="7" w:tplc="8F1C8D6C" w:tentative="1">
      <w:start w:val="1"/>
      <w:numFmt w:val="bullet"/>
      <w:lvlText w:val="•"/>
      <w:lvlJc w:val="left"/>
      <w:pPr>
        <w:tabs>
          <w:tab w:val="num" w:pos="5760"/>
        </w:tabs>
        <w:ind w:left="5760" w:hanging="360"/>
      </w:pPr>
      <w:rPr>
        <w:rFonts w:ascii="Arial" w:hAnsi="Arial" w:hint="default"/>
      </w:rPr>
    </w:lvl>
    <w:lvl w:ilvl="8" w:tplc="D58048A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8F4352"/>
    <w:multiLevelType w:val="hybridMultilevel"/>
    <w:tmpl w:val="DF62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81398"/>
    <w:multiLevelType w:val="hybridMultilevel"/>
    <w:tmpl w:val="E59C1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4717721F"/>
    <w:multiLevelType w:val="hybridMultilevel"/>
    <w:tmpl w:val="C52E26D6"/>
    <w:lvl w:ilvl="0" w:tplc="53AAFB36">
      <w:start w:val="1"/>
      <w:numFmt w:val="bullet"/>
      <w:lvlText w:val="•"/>
      <w:lvlJc w:val="left"/>
      <w:pPr>
        <w:tabs>
          <w:tab w:val="num" w:pos="720"/>
        </w:tabs>
        <w:ind w:left="720" w:hanging="360"/>
      </w:pPr>
      <w:rPr>
        <w:rFonts w:ascii="Arial" w:hAnsi="Arial" w:hint="default"/>
      </w:rPr>
    </w:lvl>
    <w:lvl w:ilvl="1" w:tplc="D292A44A" w:tentative="1">
      <w:start w:val="1"/>
      <w:numFmt w:val="bullet"/>
      <w:lvlText w:val="•"/>
      <w:lvlJc w:val="left"/>
      <w:pPr>
        <w:tabs>
          <w:tab w:val="num" w:pos="1440"/>
        </w:tabs>
        <w:ind w:left="1440" w:hanging="360"/>
      </w:pPr>
      <w:rPr>
        <w:rFonts w:ascii="Arial" w:hAnsi="Arial" w:hint="default"/>
      </w:rPr>
    </w:lvl>
    <w:lvl w:ilvl="2" w:tplc="2ED4F89A" w:tentative="1">
      <w:start w:val="1"/>
      <w:numFmt w:val="bullet"/>
      <w:lvlText w:val="•"/>
      <w:lvlJc w:val="left"/>
      <w:pPr>
        <w:tabs>
          <w:tab w:val="num" w:pos="2160"/>
        </w:tabs>
        <w:ind w:left="2160" w:hanging="360"/>
      </w:pPr>
      <w:rPr>
        <w:rFonts w:ascii="Arial" w:hAnsi="Arial" w:hint="default"/>
      </w:rPr>
    </w:lvl>
    <w:lvl w:ilvl="3" w:tplc="ED14B816" w:tentative="1">
      <w:start w:val="1"/>
      <w:numFmt w:val="bullet"/>
      <w:lvlText w:val="•"/>
      <w:lvlJc w:val="left"/>
      <w:pPr>
        <w:tabs>
          <w:tab w:val="num" w:pos="2880"/>
        </w:tabs>
        <w:ind w:left="2880" w:hanging="360"/>
      </w:pPr>
      <w:rPr>
        <w:rFonts w:ascii="Arial" w:hAnsi="Arial" w:hint="default"/>
      </w:rPr>
    </w:lvl>
    <w:lvl w:ilvl="4" w:tplc="973A3A8E" w:tentative="1">
      <w:start w:val="1"/>
      <w:numFmt w:val="bullet"/>
      <w:lvlText w:val="•"/>
      <w:lvlJc w:val="left"/>
      <w:pPr>
        <w:tabs>
          <w:tab w:val="num" w:pos="3600"/>
        </w:tabs>
        <w:ind w:left="3600" w:hanging="360"/>
      </w:pPr>
      <w:rPr>
        <w:rFonts w:ascii="Arial" w:hAnsi="Arial" w:hint="default"/>
      </w:rPr>
    </w:lvl>
    <w:lvl w:ilvl="5" w:tplc="DBBC7126" w:tentative="1">
      <w:start w:val="1"/>
      <w:numFmt w:val="bullet"/>
      <w:lvlText w:val="•"/>
      <w:lvlJc w:val="left"/>
      <w:pPr>
        <w:tabs>
          <w:tab w:val="num" w:pos="4320"/>
        </w:tabs>
        <w:ind w:left="4320" w:hanging="360"/>
      </w:pPr>
      <w:rPr>
        <w:rFonts w:ascii="Arial" w:hAnsi="Arial" w:hint="default"/>
      </w:rPr>
    </w:lvl>
    <w:lvl w:ilvl="6" w:tplc="26D29A46" w:tentative="1">
      <w:start w:val="1"/>
      <w:numFmt w:val="bullet"/>
      <w:lvlText w:val="•"/>
      <w:lvlJc w:val="left"/>
      <w:pPr>
        <w:tabs>
          <w:tab w:val="num" w:pos="5040"/>
        </w:tabs>
        <w:ind w:left="5040" w:hanging="360"/>
      </w:pPr>
      <w:rPr>
        <w:rFonts w:ascii="Arial" w:hAnsi="Arial" w:hint="default"/>
      </w:rPr>
    </w:lvl>
    <w:lvl w:ilvl="7" w:tplc="F6940D3E" w:tentative="1">
      <w:start w:val="1"/>
      <w:numFmt w:val="bullet"/>
      <w:lvlText w:val="•"/>
      <w:lvlJc w:val="left"/>
      <w:pPr>
        <w:tabs>
          <w:tab w:val="num" w:pos="5760"/>
        </w:tabs>
        <w:ind w:left="5760" w:hanging="360"/>
      </w:pPr>
      <w:rPr>
        <w:rFonts w:ascii="Arial" w:hAnsi="Arial" w:hint="default"/>
      </w:rPr>
    </w:lvl>
    <w:lvl w:ilvl="8" w:tplc="6EB21D2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24627A"/>
    <w:multiLevelType w:val="hybridMultilevel"/>
    <w:tmpl w:val="552619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B8214A"/>
    <w:multiLevelType w:val="hybridMultilevel"/>
    <w:tmpl w:val="C3E60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5E302E"/>
    <w:multiLevelType w:val="hybridMultilevel"/>
    <w:tmpl w:val="02F253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19717CD"/>
    <w:multiLevelType w:val="hybridMultilevel"/>
    <w:tmpl w:val="D4AE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B5B00"/>
    <w:multiLevelType w:val="hybridMultilevel"/>
    <w:tmpl w:val="9F60A4BC"/>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8CE00778" w:tentative="1">
      <w:start w:val="1"/>
      <w:numFmt w:val="bullet"/>
      <w:lvlText w:val="•"/>
      <w:lvlJc w:val="left"/>
      <w:pPr>
        <w:tabs>
          <w:tab w:val="num" w:pos="2160"/>
        </w:tabs>
        <w:ind w:left="2160" w:hanging="360"/>
      </w:pPr>
      <w:rPr>
        <w:rFonts w:ascii="Arial" w:hAnsi="Arial" w:hint="default"/>
      </w:rPr>
    </w:lvl>
    <w:lvl w:ilvl="3" w:tplc="C5DE6364" w:tentative="1">
      <w:start w:val="1"/>
      <w:numFmt w:val="bullet"/>
      <w:lvlText w:val="•"/>
      <w:lvlJc w:val="left"/>
      <w:pPr>
        <w:tabs>
          <w:tab w:val="num" w:pos="2880"/>
        </w:tabs>
        <w:ind w:left="2880" w:hanging="360"/>
      </w:pPr>
      <w:rPr>
        <w:rFonts w:ascii="Arial" w:hAnsi="Arial" w:hint="default"/>
      </w:rPr>
    </w:lvl>
    <w:lvl w:ilvl="4" w:tplc="5EF66EA4" w:tentative="1">
      <w:start w:val="1"/>
      <w:numFmt w:val="bullet"/>
      <w:lvlText w:val="•"/>
      <w:lvlJc w:val="left"/>
      <w:pPr>
        <w:tabs>
          <w:tab w:val="num" w:pos="3600"/>
        </w:tabs>
        <w:ind w:left="3600" w:hanging="360"/>
      </w:pPr>
      <w:rPr>
        <w:rFonts w:ascii="Arial" w:hAnsi="Arial" w:hint="default"/>
      </w:rPr>
    </w:lvl>
    <w:lvl w:ilvl="5" w:tplc="0E10FCBC" w:tentative="1">
      <w:start w:val="1"/>
      <w:numFmt w:val="bullet"/>
      <w:lvlText w:val="•"/>
      <w:lvlJc w:val="left"/>
      <w:pPr>
        <w:tabs>
          <w:tab w:val="num" w:pos="4320"/>
        </w:tabs>
        <w:ind w:left="4320" w:hanging="360"/>
      </w:pPr>
      <w:rPr>
        <w:rFonts w:ascii="Arial" w:hAnsi="Arial" w:hint="default"/>
      </w:rPr>
    </w:lvl>
    <w:lvl w:ilvl="6" w:tplc="7FAA4500" w:tentative="1">
      <w:start w:val="1"/>
      <w:numFmt w:val="bullet"/>
      <w:lvlText w:val="•"/>
      <w:lvlJc w:val="left"/>
      <w:pPr>
        <w:tabs>
          <w:tab w:val="num" w:pos="5040"/>
        </w:tabs>
        <w:ind w:left="5040" w:hanging="360"/>
      </w:pPr>
      <w:rPr>
        <w:rFonts w:ascii="Arial" w:hAnsi="Arial" w:hint="default"/>
      </w:rPr>
    </w:lvl>
    <w:lvl w:ilvl="7" w:tplc="6E86621C" w:tentative="1">
      <w:start w:val="1"/>
      <w:numFmt w:val="bullet"/>
      <w:lvlText w:val="•"/>
      <w:lvlJc w:val="left"/>
      <w:pPr>
        <w:tabs>
          <w:tab w:val="num" w:pos="5760"/>
        </w:tabs>
        <w:ind w:left="5760" w:hanging="360"/>
      </w:pPr>
      <w:rPr>
        <w:rFonts w:ascii="Arial" w:hAnsi="Arial" w:hint="default"/>
      </w:rPr>
    </w:lvl>
    <w:lvl w:ilvl="8" w:tplc="3182B4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3F63E0"/>
    <w:multiLevelType w:val="hybridMultilevel"/>
    <w:tmpl w:val="AF1064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77D99"/>
    <w:multiLevelType w:val="hybridMultilevel"/>
    <w:tmpl w:val="279CE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831DA4"/>
    <w:multiLevelType w:val="hybridMultilevel"/>
    <w:tmpl w:val="9E884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82F2F"/>
    <w:multiLevelType w:val="hybridMultilevel"/>
    <w:tmpl w:val="513CD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4"/>
  </w:num>
  <w:num w:numId="3">
    <w:abstractNumId w:val="18"/>
  </w:num>
  <w:num w:numId="4">
    <w:abstractNumId w:val="10"/>
  </w:num>
  <w:num w:numId="5">
    <w:abstractNumId w:val="8"/>
  </w:num>
  <w:num w:numId="6">
    <w:abstractNumId w:val="31"/>
  </w:num>
  <w:num w:numId="7">
    <w:abstractNumId w:val="9"/>
  </w:num>
  <w:num w:numId="8">
    <w:abstractNumId w:val="12"/>
  </w:num>
  <w:num w:numId="9">
    <w:abstractNumId w:val="22"/>
  </w:num>
  <w:num w:numId="10">
    <w:abstractNumId w:val="5"/>
  </w:num>
  <w:num w:numId="11">
    <w:abstractNumId w:val="20"/>
  </w:num>
  <w:num w:numId="12">
    <w:abstractNumId w:val="30"/>
  </w:num>
  <w:num w:numId="13">
    <w:abstractNumId w:val="16"/>
  </w:num>
  <w:num w:numId="14">
    <w:abstractNumId w:val="4"/>
  </w:num>
  <w:num w:numId="15">
    <w:abstractNumId w:val="6"/>
  </w:num>
  <w:num w:numId="16">
    <w:abstractNumId w:val="28"/>
  </w:num>
  <w:num w:numId="17">
    <w:abstractNumId w:val="21"/>
  </w:num>
  <w:num w:numId="18">
    <w:abstractNumId w:val="25"/>
  </w:num>
  <w:num w:numId="19">
    <w:abstractNumId w:val="1"/>
  </w:num>
  <w:num w:numId="20">
    <w:abstractNumId w:val="29"/>
  </w:num>
  <w:num w:numId="21">
    <w:abstractNumId w:val="13"/>
  </w:num>
  <w:num w:numId="22">
    <w:abstractNumId w:val="26"/>
  </w:num>
  <w:num w:numId="23">
    <w:abstractNumId w:val="17"/>
  </w:num>
  <w:num w:numId="24">
    <w:abstractNumId w:val="0"/>
  </w:num>
  <w:num w:numId="25">
    <w:abstractNumId w:val="2"/>
  </w:num>
  <w:num w:numId="26">
    <w:abstractNumId w:val="23"/>
  </w:num>
  <w:num w:numId="27">
    <w:abstractNumId w:val="14"/>
  </w:num>
  <w:num w:numId="28">
    <w:abstractNumId w:val="3"/>
  </w:num>
  <w:num w:numId="29">
    <w:abstractNumId w:val="11"/>
  </w:num>
  <w:num w:numId="30">
    <w:abstractNumId w:val="15"/>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BD"/>
    <w:rsid w:val="001D19EB"/>
    <w:rsid w:val="00306582"/>
    <w:rsid w:val="00341980"/>
    <w:rsid w:val="003971B2"/>
    <w:rsid w:val="004101D6"/>
    <w:rsid w:val="004616DC"/>
    <w:rsid w:val="005238D2"/>
    <w:rsid w:val="00617B84"/>
    <w:rsid w:val="0063489F"/>
    <w:rsid w:val="00690089"/>
    <w:rsid w:val="00692E4C"/>
    <w:rsid w:val="006D1A9D"/>
    <w:rsid w:val="00703912"/>
    <w:rsid w:val="007B056B"/>
    <w:rsid w:val="00823C89"/>
    <w:rsid w:val="00844BA0"/>
    <w:rsid w:val="00A506FD"/>
    <w:rsid w:val="00A84620"/>
    <w:rsid w:val="00B20BD1"/>
    <w:rsid w:val="00B7350E"/>
    <w:rsid w:val="00B77DE6"/>
    <w:rsid w:val="00B971AD"/>
    <w:rsid w:val="00BB1295"/>
    <w:rsid w:val="00C5761D"/>
    <w:rsid w:val="00C61BBB"/>
    <w:rsid w:val="00CD76D7"/>
    <w:rsid w:val="00E82AF5"/>
    <w:rsid w:val="00F01F5A"/>
    <w:rsid w:val="00F4444B"/>
    <w:rsid w:val="00F6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CAB95-4704-4A67-B1AB-A3FF0C08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B84"/>
    <w:pPr>
      <w:spacing w:before="240" w:after="240"/>
    </w:pPr>
    <w:rPr>
      <w:sz w:val="24"/>
    </w:rPr>
  </w:style>
  <w:style w:type="paragraph" w:styleId="Heading1">
    <w:name w:val="heading 1"/>
    <w:basedOn w:val="Normal"/>
    <w:next w:val="Normal"/>
    <w:link w:val="Heading1Char"/>
    <w:autoRedefine/>
    <w:uiPriority w:val="9"/>
    <w:qFormat/>
    <w:rsid w:val="00617B84"/>
    <w:pPr>
      <w:keepNext/>
      <w:keepLines/>
      <w:spacing w:line="240" w:lineRule="auto"/>
      <w:outlineLvl w:val="0"/>
    </w:pPr>
    <w:rPr>
      <w:rFonts w:ascii="Calibri" w:eastAsiaTheme="majorEastAsia" w:hAnsi="Calibri" w:cstheme="majorBidi"/>
      <w:b/>
      <w:sz w:val="28"/>
      <w:szCs w:val="32"/>
    </w:rPr>
  </w:style>
  <w:style w:type="paragraph" w:styleId="Heading2">
    <w:name w:val="heading 2"/>
    <w:basedOn w:val="Normal"/>
    <w:next w:val="Normal"/>
    <w:link w:val="Heading2Char"/>
    <w:autoRedefine/>
    <w:uiPriority w:val="9"/>
    <w:unhideWhenUsed/>
    <w:qFormat/>
    <w:rsid w:val="00617B84"/>
    <w:pPr>
      <w:keepNext/>
      <w:keepLines/>
      <w:spacing w:line="240" w:lineRule="auto"/>
      <w:outlineLvl w:val="1"/>
    </w:pPr>
    <w:rPr>
      <w:rFonts w:ascii="Calibri" w:eastAsiaTheme="majorEastAsia" w:hAnsi="Calibr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B84"/>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617B84"/>
    <w:rPr>
      <w:rFonts w:ascii="Calibri" w:eastAsiaTheme="majorEastAsia" w:hAnsi="Calibri" w:cstheme="majorBidi"/>
      <w:sz w:val="28"/>
      <w:szCs w:val="26"/>
    </w:rPr>
  </w:style>
  <w:style w:type="paragraph" w:styleId="NormalWeb">
    <w:name w:val="Normal (Web)"/>
    <w:basedOn w:val="Normal"/>
    <w:uiPriority w:val="99"/>
    <w:unhideWhenUsed/>
    <w:rsid w:val="00F63FBD"/>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F63FBD"/>
    <w:pPr>
      <w:spacing w:before="0" w:after="0" w:line="240" w:lineRule="auto"/>
      <w:ind w:left="720"/>
      <w:contextualSpacing/>
    </w:pPr>
    <w:rPr>
      <w:rFonts w:ascii="Times New Roman" w:eastAsia="Times New Roman" w:hAnsi="Times New Roman" w:cs="Times New Roman"/>
      <w:szCs w:val="24"/>
    </w:rPr>
  </w:style>
  <w:style w:type="paragraph" w:styleId="NoSpacing">
    <w:name w:val="No Spacing"/>
    <w:uiPriority w:val="1"/>
    <w:qFormat/>
    <w:rsid w:val="00F4444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8395">
      <w:bodyDiv w:val="1"/>
      <w:marLeft w:val="0"/>
      <w:marRight w:val="0"/>
      <w:marTop w:val="0"/>
      <w:marBottom w:val="0"/>
      <w:divBdr>
        <w:top w:val="none" w:sz="0" w:space="0" w:color="auto"/>
        <w:left w:val="none" w:sz="0" w:space="0" w:color="auto"/>
        <w:bottom w:val="none" w:sz="0" w:space="0" w:color="auto"/>
        <w:right w:val="none" w:sz="0" w:space="0" w:color="auto"/>
      </w:divBdr>
    </w:div>
    <w:div w:id="182595074">
      <w:bodyDiv w:val="1"/>
      <w:marLeft w:val="0"/>
      <w:marRight w:val="0"/>
      <w:marTop w:val="0"/>
      <w:marBottom w:val="0"/>
      <w:divBdr>
        <w:top w:val="none" w:sz="0" w:space="0" w:color="auto"/>
        <w:left w:val="none" w:sz="0" w:space="0" w:color="auto"/>
        <w:bottom w:val="none" w:sz="0" w:space="0" w:color="auto"/>
        <w:right w:val="none" w:sz="0" w:space="0" w:color="auto"/>
      </w:divBdr>
    </w:div>
    <w:div w:id="237522479">
      <w:bodyDiv w:val="1"/>
      <w:marLeft w:val="0"/>
      <w:marRight w:val="0"/>
      <w:marTop w:val="0"/>
      <w:marBottom w:val="0"/>
      <w:divBdr>
        <w:top w:val="none" w:sz="0" w:space="0" w:color="auto"/>
        <w:left w:val="none" w:sz="0" w:space="0" w:color="auto"/>
        <w:bottom w:val="none" w:sz="0" w:space="0" w:color="auto"/>
        <w:right w:val="none" w:sz="0" w:space="0" w:color="auto"/>
      </w:divBdr>
      <w:divsChild>
        <w:div w:id="1529492920">
          <w:marLeft w:val="360"/>
          <w:marRight w:val="0"/>
          <w:marTop w:val="200"/>
          <w:marBottom w:val="0"/>
          <w:divBdr>
            <w:top w:val="none" w:sz="0" w:space="0" w:color="auto"/>
            <w:left w:val="none" w:sz="0" w:space="0" w:color="auto"/>
            <w:bottom w:val="none" w:sz="0" w:space="0" w:color="auto"/>
            <w:right w:val="none" w:sz="0" w:space="0" w:color="auto"/>
          </w:divBdr>
        </w:div>
        <w:div w:id="481391755">
          <w:marLeft w:val="360"/>
          <w:marRight w:val="0"/>
          <w:marTop w:val="200"/>
          <w:marBottom w:val="0"/>
          <w:divBdr>
            <w:top w:val="none" w:sz="0" w:space="0" w:color="auto"/>
            <w:left w:val="none" w:sz="0" w:space="0" w:color="auto"/>
            <w:bottom w:val="none" w:sz="0" w:space="0" w:color="auto"/>
            <w:right w:val="none" w:sz="0" w:space="0" w:color="auto"/>
          </w:divBdr>
        </w:div>
        <w:div w:id="1389110133">
          <w:marLeft w:val="360"/>
          <w:marRight w:val="0"/>
          <w:marTop w:val="200"/>
          <w:marBottom w:val="0"/>
          <w:divBdr>
            <w:top w:val="none" w:sz="0" w:space="0" w:color="auto"/>
            <w:left w:val="none" w:sz="0" w:space="0" w:color="auto"/>
            <w:bottom w:val="none" w:sz="0" w:space="0" w:color="auto"/>
            <w:right w:val="none" w:sz="0" w:space="0" w:color="auto"/>
          </w:divBdr>
        </w:div>
        <w:div w:id="1558400184">
          <w:marLeft w:val="360"/>
          <w:marRight w:val="0"/>
          <w:marTop w:val="200"/>
          <w:marBottom w:val="0"/>
          <w:divBdr>
            <w:top w:val="none" w:sz="0" w:space="0" w:color="auto"/>
            <w:left w:val="none" w:sz="0" w:space="0" w:color="auto"/>
            <w:bottom w:val="none" w:sz="0" w:space="0" w:color="auto"/>
            <w:right w:val="none" w:sz="0" w:space="0" w:color="auto"/>
          </w:divBdr>
        </w:div>
        <w:div w:id="495531204">
          <w:marLeft w:val="360"/>
          <w:marRight w:val="0"/>
          <w:marTop w:val="200"/>
          <w:marBottom w:val="0"/>
          <w:divBdr>
            <w:top w:val="none" w:sz="0" w:space="0" w:color="auto"/>
            <w:left w:val="none" w:sz="0" w:space="0" w:color="auto"/>
            <w:bottom w:val="none" w:sz="0" w:space="0" w:color="auto"/>
            <w:right w:val="none" w:sz="0" w:space="0" w:color="auto"/>
          </w:divBdr>
        </w:div>
        <w:div w:id="716010553">
          <w:marLeft w:val="360"/>
          <w:marRight w:val="0"/>
          <w:marTop w:val="200"/>
          <w:marBottom w:val="0"/>
          <w:divBdr>
            <w:top w:val="none" w:sz="0" w:space="0" w:color="auto"/>
            <w:left w:val="none" w:sz="0" w:space="0" w:color="auto"/>
            <w:bottom w:val="none" w:sz="0" w:space="0" w:color="auto"/>
            <w:right w:val="none" w:sz="0" w:space="0" w:color="auto"/>
          </w:divBdr>
        </w:div>
        <w:div w:id="617681293">
          <w:marLeft w:val="360"/>
          <w:marRight w:val="0"/>
          <w:marTop w:val="200"/>
          <w:marBottom w:val="0"/>
          <w:divBdr>
            <w:top w:val="none" w:sz="0" w:space="0" w:color="auto"/>
            <w:left w:val="none" w:sz="0" w:space="0" w:color="auto"/>
            <w:bottom w:val="none" w:sz="0" w:space="0" w:color="auto"/>
            <w:right w:val="none" w:sz="0" w:space="0" w:color="auto"/>
          </w:divBdr>
        </w:div>
        <w:div w:id="246116289">
          <w:marLeft w:val="360"/>
          <w:marRight w:val="0"/>
          <w:marTop w:val="200"/>
          <w:marBottom w:val="0"/>
          <w:divBdr>
            <w:top w:val="none" w:sz="0" w:space="0" w:color="auto"/>
            <w:left w:val="none" w:sz="0" w:space="0" w:color="auto"/>
            <w:bottom w:val="none" w:sz="0" w:space="0" w:color="auto"/>
            <w:right w:val="none" w:sz="0" w:space="0" w:color="auto"/>
          </w:divBdr>
        </w:div>
        <w:div w:id="776757834">
          <w:marLeft w:val="360"/>
          <w:marRight w:val="0"/>
          <w:marTop w:val="200"/>
          <w:marBottom w:val="0"/>
          <w:divBdr>
            <w:top w:val="none" w:sz="0" w:space="0" w:color="auto"/>
            <w:left w:val="none" w:sz="0" w:space="0" w:color="auto"/>
            <w:bottom w:val="none" w:sz="0" w:space="0" w:color="auto"/>
            <w:right w:val="none" w:sz="0" w:space="0" w:color="auto"/>
          </w:divBdr>
        </w:div>
        <w:div w:id="1328560175">
          <w:marLeft w:val="360"/>
          <w:marRight w:val="0"/>
          <w:marTop w:val="200"/>
          <w:marBottom w:val="0"/>
          <w:divBdr>
            <w:top w:val="none" w:sz="0" w:space="0" w:color="auto"/>
            <w:left w:val="none" w:sz="0" w:space="0" w:color="auto"/>
            <w:bottom w:val="none" w:sz="0" w:space="0" w:color="auto"/>
            <w:right w:val="none" w:sz="0" w:space="0" w:color="auto"/>
          </w:divBdr>
        </w:div>
        <w:div w:id="2106416232">
          <w:marLeft w:val="360"/>
          <w:marRight w:val="0"/>
          <w:marTop w:val="200"/>
          <w:marBottom w:val="0"/>
          <w:divBdr>
            <w:top w:val="none" w:sz="0" w:space="0" w:color="auto"/>
            <w:left w:val="none" w:sz="0" w:space="0" w:color="auto"/>
            <w:bottom w:val="none" w:sz="0" w:space="0" w:color="auto"/>
            <w:right w:val="none" w:sz="0" w:space="0" w:color="auto"/>
          </w:divBdr>
        </w:div>
        <w:div w:id="372116187">
          <w:marLeft w:val="360"/>
          <w:marRight w:val="0"/>
          <w:marTop w:val="200"/>
          <w:marBottom w:val="0"/>
          <w:divBdr>
            <w:top w:val="none" w:sz="0" w:space="0" w:color="auto"/>
            <w:left w:val="none" w:sz="0" w:space="0" w:color="auto"/>
            <w:bottom w:val="none" w:sz="0" w:space="0" w:color="auto"/>
            <w:right w:val="none" w:sz="0" w:space="0" w:color="auto"/>
          </w:divBdr>
        </w:div>
        <w:div w:id="146365887">
          <w:marLeft w:val="360"/>
          <w:marRight w:val="0"/>
          <w:marTop w:val="200"/>
          <w:marBottom w:val="0"/>
          <w:divBdr>
            <w:top w:val="none" w:sz="0" w:space="0" w:color="auto"/>
            <w:left w:val="none" w:sz="0" w:space="0" w:color="auto"/>
            <w:bottom w:val="none" w:sz="0" w:space="0" w:color="auto"/>
            <w:right w:val="none" w:sz="0" w:space="0" w:color="auto"/>
          </w:divBdr>
        </w:div>
      </w:divsChild>
    </w:div>
    <w:div w:id="299187862">
      <w:bodyDiv w:val="1"/>
      <w:marLeft w:val="0"/>
      <w:marRight w:val="0"/>
      <w:marTop w:val="0"/>
      <w:marBottom w:val="0"/>
      <w:divBdr>
        <w:top w:val="none" w:sz="0" w:space="0" w:color="auto"/>
        <w:left w:val="none" w:sz="0" w:space="0" w:color="auto"/>
        <w:bottom w:val="none" w:sz="0" w:space="0" w:color="auto"/>
        <w:right w:val="none" w:sz="0" w:space="0" w:color="auto"/>
      </w:divBdr>
    </w:div>
    <w:div w:id="422841373">
      <w:bodyDiv w:val="1"/>
      <w:marLeft w:val="0"/>
      <w:marRight w:val="0"/>
      <w:marTop w:val="0"/>
      <w:marBottom w:val="0"/>
      <w:divBdr>
        <w:top w:val="none" w:sz="0" w:space="0" w:color="auto"/>
        <w:left w:val="none" w:sz="0" w:space="0" w:color="auto"/>
        <w:bottom w:val="none" w:sz="0" w:space="0" w:color="auto"/>
        <w:right w:val="none" w:sz="0" w:space="0" w:color="auto"/>
      </w:divBdr>
      <w:divsChild>
        <w:div w:id="2063209065">
          <w:marLeft w:val="360"/>
          <w:marRight w:val="0"/>
          <w:marTop w:val="200"/>
          <w:marBottom w:val="0"/>
          <w:divBdr>
            <w:top w:val="none" w:sz="0" w:space="0" w:color="auto"/>
            <w:left w:val="none" w:sz="0" w:space="0" w:color="auto"/>
            <w:bottom w:val="none" w:sz="0" w:space="0" w:color="auto"/>
            <w:right w:val="none" w:sz="0" w:space="0" w:color="auto"/>
          </w:divBdr>
        </w:div>
        <w:div w:id="56319238">
          <w:marLeft w:val="360"/>
          <w:marRight w:val="0"/>
          <w:marTop w:val="200"/>
          <w:marBottom w:val="0"/>
          <w:divBdr>
            <w:top w:val="none" w:sz="0" w:space="0" w:color="auto"/>
            <w:left w:val="none" w:sz="0" w:space="0" w:color="auto"/>
            <w:bottom w:val="none" w:sz="0" w:space="0" w:color="auto"/>
            <w:right w:val="none" w:sz="0" w:space="0" w:color="auto"/>
          </w:divBdr>
        </w:div>
        <w:div w:id="1583103605">
          <w:marLeft w:val="360"/>
          <w:marRight w:val="0"/>
          <w:marTop w:val="200"/>
          <w:marBottom w:val="0"/>
          <w:divBdr>
            <w:top w:val="none" w:sz="0" w:space="0" w:color="auto"/>
            <w:left w:val="none" w:sz="0" w:space="0" w:color="auto"/>
            <w:bottom w:val="none" w:sz="0" w:space="0" w:color="auto"/>
            <w:right w:val="none" w:sz="0" w:space="0" w:color="auto"/>
          </w:divBdr>
        </w:div>
        <w:div w:id="976447470">
          <w:marLeft w:val="360"/>
          <w:marRight w:val="0"/>
          <w:marTop w:val="200"/>
          <w:marBottom w:val="0"/>
          <w:divBdr>
            <w:top w:val="none" w:sz="0" w:space="0" w:color="auto"/>
            <w:left w:val="none" w:sz="0" w:space="0" w:color="auto"/>
            <w:bottom w:val="none" w:sz="0" w:space="0" w:color="auto"/>
            <w:right w:val="none" w:sz="0" w:space="0" w:color="auto"/>
          </w:divBdr>
        </w:div>
        <w:div w:id="1175610973">
          <w:marLeft w:val="360"/>
          <w:marRight w:val="0"/>
          <w:marTop w:val="200"/>
          <w:marBottom w:val="0"/>
          <w:divBdr>
            <w:top w:val="none" w:sz="0" w:space="0" w:color="auto"/>
            <w:left w:val="none" w:sz="0" w:space="0" w:color="auto"/>
            <w:bottom w:val="none" w:sz="0" w:space="0" w:color="auto"/>
            <w:right w:val="none" w:sz="0" w:space="0" w:color="auto"/>
          </w:divBdr>
        </w:div>
      </w:divsChild>
    </w:div>
    <w:div w:id="751318582">
      <w:bodyDiv w:val="1"/>
      <w:marLeft w:val="0"/>
      <w:marRight w:val="0"/>
      <w:marTop w:val="0"/>
      <w:marBottom w:val="0"/>
      <w:divBdr>
        <w:top w:val="none" w:sz="0" w:space="0" w:color="auto"/>
        <w:left w:val="none" w:sz="0" w:space="0" w:color="auto"/>
        <w:bottom w:val="none" w:sz="0" w:space="0" w:color="auto"/>
        <w:right w:val="none" w:sz="0" w:space="0" w:color="auto"/>
      </w:divBdr>
      <w:divsChild>
        <w:div w:id="296648176">
          <w:marLeft w:val="360"/>
          <w:marRight w:val="0"/>
          <w:marTop w:val="200"/>
          <w:marBottom w:val="0"/>
          <w:divBdr>
            <w:top w:val="none" w:sz="0" w:space="0" w:color="auto"/>
            <w:left w:val="none" w:sz="0" w:space="0" w:color="auto"/>
            <w:bottom w:val="none" w:sz="0" w:space="0" w:color="auto"/>
            <w:right w:val="none" w:sz="0" w:space="0" w:color="auto"/>
          </w:divBdr>
        </w:div>
        <w:div w:id="51851209">
          <w:marLeft w:val="360"/>
          <w:marRight w:val="0"/>
          <w:marTop w:val="200"/>
          <w:marBottom w:val="0"/>
          <w:divBdr>
            <w:top w:val="none" w:sz="0" w:space="0" w:color="auto"/>
            <w:left w:val="none" w:sz="0" w:space="0" w:color="auto"/>
            <w:bottom w:val="none" w:sz="0" w:space="0" w:color="auto"/>
            <w:right w:val="none" w:sz="0" w:space="0" w:color="auto"/>
          </w:divBdr>
        </w:div>
        <w:div w:id="1220508296">
          <w:marLeft w:val="360"/>
          <w:marRight w:val="0"/>
          <w:marTop w:val="200"/>
          <w:marBottom w:val="0"/>
          <w:divBdr>
            <w:top w:val="none" w:sz="0" w:space="0" w:color="auto"/>
            <w:left w:val="none" w:sz="0" w:space="0" w:color="auto"/>
            <w:bottom w:val="none" w:sz="0" w:space="0" w:color="auto"/>
            <w:right w:val="none" w:sz="0" w:space="0" w:color="auto"/>
          </w:divBdr>
        </w:div>
        <w:div w:id="493037712">
          <w:marLeft w:val="360"/>
          <w:marRight w:val="0"/>
          <w:marTop w:val="200"/>
          <w:marBottom w:val="0"/>
          <w:divBdr>
            <w:top w:val="none" w:sz="0" w:space="0" w:color="auto"/>
            <w:left w:val="none" w:sz="0" w:space="0" w:color="auto"/>
            <w:bottom w:val="none" w:sz="0" w:space="0" w:color="auto"/>
            <w:right w:val="none" w:sz="0" w:space="0" w:color="auto"/>
          </w:divBdr>
        </w:div>
      </w:divsChild>
    </w:div>
    <w:div w:id="810827120">
      <w:bodyDiv w:val="1"/>
      <w:marLeft w:val="0"/>
      <w:marRight w:val="0"/>
      <w:marTop w:val="0"/>
      <w:marBottom w:val="0"/>
      <w:divBdr>
        <w:top w:val="none" w:sz="0" w:space="0" w:color="auto"/>
        <w:left w:val="none" w:sz="0" w:space="0" w:color="auto"/>
        <w:bottom w:val="none" w:sz="0" w:space="0" w:color="auto"/>
        <w:right w:val="none" w:sz="0" w:space="0" w:color="auto"/>
      </w:divBdr>
    </w:div>
    <w:div w:id="864975756">
      <w:bodyDiv w:val="1"/>
      <w:marLeft w:val="0"/>
      <w:marRight w:val="0"/>
      <w:marTop w:val="0"/>
      <w:marBottom w:val="0"/>
      <w:divBdr>
        <w:top w:val="none" w:sz="0" w:space="0" w:color="auto"/>
        <w:left w:val="none" w:sz="0" w:space="0" w:color="auto"/>
        <w:bottom w:val="none" w:sz="0" w:space="0" w:color="auto"/>
        <w:right w:val="none" w:sz="0" w:space="0" w:color="auto"/>
      </w:divBdr>
    </w:div>
    <w:div w:id="895239792">
      <w:bodyDiv w:val="1"/>
      <w:marLeft w:val="0"/>
      <w:marRight w:val="0"/>
      <w:marTop w:val="0"/>
      <w:marBottom w:val="0"/>
      <w:divBdr>
        <w:top w:val="none" w:sz="0" w:space="0" w:color="auto"/>
        <w:left w:val="none" w:sz="0" w:space="0" w:color="auto"/>
        <w:bottom w:val="none" w:sz="0" w:space="0" w:color="auto"/>
        <w:right w:val="none" w:sz="0" w:space="0" w:color="auto"/>
      </w:divBdr>
      <w:divsChild>
        <w:div w:id="403987147">
          <w:marLeft w:val="360"/>
          <w:marRight w:val="0"/>
          <w:marTop w:val="200"/>
          <w:marBottom w:val="0"/>
          <w:divBdr>
            <w:top w:val="none" w:sz="0" w:space="0" w:color="auto"/>
            <w:left w:val="none" w:sz="0" w:space="0" w:color="auto"/>
            <w:bottom w:val="none" w:sz="0" w:space="0" w:color="auto"/>
            <w:right w:val="none" w:sz="0" w:space="0" w:color="auto"/>
          </w:divBdr>
        </w:div>
        <w:div w:id="1048339476">
          <w:marLeft w:val="360"/>
          <w:marRight w:val="0"/>
          <w:marTop w:val="200"/>
          <w:marBottom w:val="0"/>
          <w:divBdr>
            <w:top w:val="none" w:sz="0" w:space="0" w:color="auto"/>
            <w:left w:val="none" w:sz="0" w:space="0" w:color="auto"/>
            <w:bottom w:val="none" w:sz="0" w:space="0" w:color="auto"/>
            <w:right w:val="none" w:sz="0" w:space="0" w:color="auto"/>
          </w:divBdr>
        </w:div>
        <w:div w:id="859196640">
          <w:marLeft w:val="360"/>
          <w:marRight w:val="0"/>
          <w:marTop w:val="200"/>
          <w:marBottom w:val="0"/>
          <w:divBdr>
            <w:top w:val="none" w:sz="0" w:space="0" w:color="auto"/>
            <w:left w:val="none" w:sz="0" w:space="0" w:color="auto"/>
            <w:bottom w:val="none" w:sz="0" w:space="0" w:color="auto"/>
            <w:right w:val="none" w:sz="0" w:space="0" w:color="auto"/>
          </w:divBdr>
        </w:div>
        <w:div w:id="588201294">
          <w:marLeft w:val="360"/>
          <w:marRight w:val="0"/>
          <w:marTop w:val="200"/>
          <w:marBottom w:val="0"/>
          <w:divBdr>
            <w:top w:val="none" w:sz="0" w:space="0" w:color="auto"/>
            <w:left w:val="none" w:sz="0" w:space="0" w:color="auto"/>
            <w:bottom w:val="none" w:sz="0" w:space="0" w:color="auto"/>
            <w:right w:val="none" w:sz="0" w:space="0" w:color="auto"/>
          </w:divBdr>
        </w:div>
        <w:div w:id="548956719">
          <w:marLeft w:val="360"/>
          <w:marRight w:val="0"/>
          <w:marTop w:val="200"/>
          <w:marBottom w:val="0"/>
          <w:divBdr>
            <w:top w:val="none" w:sz="0" w:space="0" w:color="auto"/>
            <w:left w:val="none" w:sz="0" w:space="0" w:color="auto"/>
            <w:bottom w:val="none" w:sz="0" w:space="0" w:color="auto"/>
            <w:right w:val="none" w:sz="0" w:space="0" w:color="auto"/>
          </w:divBdr>
        </w:div>
      </w:divsChild>
    </w:div>
    <w:div w:id="918755073">
      <w:bodyDiv w:val="1"/>
      <w:marLeft w:val="0"/>
      <w:marRight w:val="0"/>
      <w:marTop w:val="0"/>
      <w:marBottom w:val="0"/>
      <w:divBdr>
        <w:top w:val="none" w:sz="0" w:space="0" w:color="auto"/>
        <w:left w:val="none" w:sz="0" w:space="0" w:color="auto"/>
        <w:bottom w:val="none" w:sz="0" w:space="0" w:color="auto"/>
        <w:right w:val="none" w:sz="0" w:space="0" w:color="auto"/>
      </w:divBdr>
      <w:divsChild>
        <w:div w:id="1362584463">
          <w:marLeft w:val="806"/>
          <w:marRight w:val="0"/>
          <w:marTop w:val="200"/>
          <w:marBottom w:val="0"/>
          <w:divBdr>
            <w:top w:val="none" w:sz="0" w:space="0" w:color="auto"/>
            <w:left w:val="none" w:sz="0" w:space="0" w:color="auto"/>
            <w:bottom w:val="none" w:sz="0" w:space="0" w:color="auto"/>
            <w:right w:val="none" w:sz="0" w:space="0" w:color="auto"/>
          </w:divBdr>
        </w:div>
        <w:div w:id="1765345895">
          <w:marLeft w:val="806"/>
          <w:marRight w:val="0"/>
          <w:marTop w:val="200"/>
          <w:marBottom w:val="0"/>
          <w:divBdr>
            <w:top w:val="none" w:sz="0" w:space="0" w:color="auto"/>
            <w:left w:val="none" w:sz="0" w:space="0" w:color="auto"/>
            <w:bottom w:val="none" w:sz="0" w:space="0" w:color="auto"/>
            <w:right w:val="none" w:sz="0" w:space="0" w:color="auto"/>
          </w:divBdr>
        </w:div>
        <w:div w:id="231893977">
          <w:marLeft w:val="806"/>
          <w:marRight w:val="0"/>
          <w:marTop w:val="200"/>
          <w:marBottom w:val="0"/>
          <w:divBdr>
            <w:top w:val="none" w:sz="0" w:space="0" w:color="auto"/>
            <w:left w:val="none" w:sz="0" w:space="0" w:color="auto"/>
            <w:bottom w:val="none" w:sz="0" w:space="0" w:color="auto"/>
            <w:right w:val="none" w:sz="0" w:space="0" w:color="auto"/>
          </w:divBdr>
        </w:div>
        <w:div w:id="1566408674">
          <w:marLeft w:val="806"/>
          <w:marRight w:val="0"/>
          <w:marTop w:val="200"/>
          <w:marBottom w:val="0"/>
          <w:divBdr>
            <w:top w:val="none" w:sz="0" w:space="0" w:color="auto"/>
            <w:left w:val="none" w:sz="0" w:space="0" w:color="auto"/>
            <w:bottom w:val="none" w:sz="0" w:space="0" w:color="auto"/>
            <w:right w:val="none" w:sz="0" w:space="0" w:color="auto"/>
          </w:divBdr>
        </w:div>
      </w:divsChild>
    </w:div>
    <w:div w:id="942419044">
      <w:bodyDiv w:val="1"/>
      <w:marLeft w:val="0"/>
      <w:marRight w:val="0"/>
      <w:marTop w:val="0"/>
      <w:marBottom w:val="0"/>
      <w:divBdr>
        <w:top w:val="none" w:sz="0" w:space="0" w:color="auto"/>
        <w:left w:val="none" w:sz="0" w:space="0" w:color="auto"/>
        <w:bottom w:val="none" w:sz="0" w:space="0" w:color="auto"/>
        <w:right w:val="none" w:sz="0" w:space="0" w:color="auto"/>
      </w:divBdr>
    </w:div>
    <w:div w:id="1034496560">
      <w:bodyDiv w:val="1"/>
      <w:marLeft w:val="0"/>
      <w:marRight w:val="0"/>
      <w:marTop w:val="0"/>
      <w:marBottom w:val="0"/>
      <w:divBdr>
        <w:top w:val="none" w:sz="0" w:space="0" w:color="auto"/>
        <w:left w:val="none" w:sz="0" w:space="0" w:color="auto"/>
        <w:bottom w:val="none" w:sz="0" w:space="0" w:color="auto"/>
        <w:right w:val="none" w:sz="0" w:space="0" w:color="auto"/>
      </w:divBdr>
    </w:div>
    <w:div w:id="1239946291">
      <w:bodyDiv w:val="1"/>
      <w:marLeft w:val="0"/>
      <w:marRight w:val="0"/>
      <w:marTop w:val="0"/>
      <w:marBottom w:val="0"/>
      <w:divBdr>
        <w:top w:val="none" w:sz="0" w:space="0" w:color="auto"/>
        <w:left w:val="none" w:sz="0" w:space="0" w:color="auto"/>
        <w:bottom w:val="none" w:sz="0" w:space="0" w:color="auto"/>
        <w:right w:val="none" w:sz="0" w:space="0" w:color="auto"/>
      </w:divBdr>
      <w:divsChild>
        <w:div w:id="2098473370">
          <w:marLeft w:val="360"/>
          <w:marRight w:val="0"/>
          <w:marTop w:val="200"/>
          <w:marBottom w:val="0"/>
          <w:divBdr>
            <w:top w:val="none" w:sz="0" w:space="0" w:color="auto"/>
            <w:left w:val="none" w:sz="0" w:space="0" w:color="auto"/>
            <w:bottom w:val="none" w:sz="0" w:space="0" w:color="auto"/>
            <w:right w:val="none" w:sz="0" w:space="0" w:color="auto"/>
          </w:divBdr>
        </w:div>
        <w:div w:id="758872607">
          <w:marLeft w:val="360"/>
          <w:marRight w:val="0"/>
          <w:marTop w:val="200"/>
          <w:marBottom w:val="0"/>
          <w:divBdr>
            <w:top w:val="none" w:sz="0" w:space="0" w:color="auto"/>
            <w:left w:val="none" w:sz="0" w:space="0" w:color="auto"/>
            <w:bottom w:val="none" w:sz="0" w:space="0" w:color="auto"/>
            <w:right w:val="none" w:sz="0" w:space="0" w:color="auto"/>
          </w:divBdr>
        </w:div>
        <w:div w:id="619917214">
          <w:marLeft w:val="360"/>
          <w:marRight w:val="0"/>
          <w:marTop w:val="200"/>
          <w:marBottom w:val="0"/>
          <w:divBdr>
            <w:top w:val="none" w:sz="0" w:space="0" w:color="auto"/>
            <w:left w:val="none" w:sz="0" w:space="0" w:color="auto"/>
            <w:bottom w:val="none" w:sz="0" w:space="0" w:color="auto"/>
            <w:right w:val="none" w:sz="0" w:space="0" w:color="auto"/>
          </w:divBdr>
        </w:div>
      </w:divsChild>
    </w:div>
    <w:div w:id="1242372712">
      <w:bodyDiv w:val="1"/>
      <w:marLeft w:val="0"/>
      <w:marRight w:val="0"/>
      <w:marTop w:val="0"/>
      <w:marBottom w:val="0"/>
      <w:divBdr>
        <w:top w:val="none" w:sz="0" w:space="0" w:color="auto"/>
        <w:left w:val="none" w:sz="0" w:space="0" w:color="auto"/>
        <w:bottom w:val="none" w:sz="0" w:space="0" w:color="auto"/>
        <w:right w:val="none" w:sz="0" w:space="0" w:color="auto"/>
      </w:divBdr>
    </w:div>
    <w:div w:id="1379084206">
      <w:bodyDiv w:val="1"/>
      <w:marLeft w:val="0"/>
      <w:marRight w:val="0"/>
      <w:marTop w:val="0"/>
      <w:marBottom w:val="0"/>
      <w:divBdr>
        <w:top w:val="none" w:sz="0" w:space="0" w:color="auto"/>
        <w:left w:val="none" w:sz="0" w:space="0" w:color="auto"/>
        <w:bottom w:val="none" w:sz="0" w:space="0" w:color="auto"/>
        <w:right w:val="none" w:sz="0" w:space="0" w:color="auto"/>
      </w:divBdr>
      <w:divsChild>
        <w:div w:id="536822245">
          <w:marLeft w:val="360"/>
          <w:marRight w:val="0"/>
          <w:marTop w:val="200"/>
          <w:marBottom w:val="0"/>
          <w:divBdr>
            <w:top w:val="none" w:sz="0" w:space="0" w:color="auto"/>
            <w:left w:val="none" w:sz="0" w:space="0" w:color="auto"/>
            <w:bottom w:val="none" w:sz="0" w:space="0" w:color="auto"/>
            <w:right w:val="none" w:sz="0" w:space="0" w:color="auto"/>
          </w:divBdr>
        </w:div>
        <w:div w:id="755250903">
          <w:marLeft w:val="360"/>
          <w:marRight w:val="0"/>
          <w:marTop w:val="200"/>
          <w:marBottom w:val="0"/>
          <w:divBdr>
            <w:top w:val="none" w:sz="0" w:space="0" w:color="auto"/>
            <w:left w:val="none" w:sz="0" w:space="0" w:color="auto"/>
            <w:bottom w:val="none" w:sz="0" w:space="0" w:color="auto"/>
            <w:right w:val="none" w:sz="0" w:space="0" w:color="auto"/>
          </w:divBdr>
        </w:div>
        <w:div w:id="1274096258">
          <w:marLeft w:val="360"/>
          <w:marRight w:val="0"/>
          <w:marTop w:val="200"/>
          <w:marBottom w:val="0"/>
          <w:divBdr>
            <w:top w:val="none" w:sz="0" w:space="0" w:color="auto"/>
            <w:left w:val="none" w:sz="0" w:space="0" w:color="auto"/>
            <w:bottom w:val="none" w:sz="0" w:space="0" w:color="auto"/>
            <w:right w:val="none" w:sz="0" w:space="0" w:color="auto"/>
          </w:divBdr>
        </w:div>
        <w:div w:id="1984502060">
          <w:marLeft w:val="360"/>
          <w:marRight w:val="0"/>
          <w:marTop w:val="200"/>
          <w:marBottom w:val="0"/>
          <w:divBdr>
            <w:top w:val="none" w:sz="0" w:space="0" w:color="auto"/>
            <w:left w:val="none" w:sz="0" w:space="0" w:color="auto"/>
            <w:bottom w:val="none" w:sz="0" w:space="0" w:color="auto"/>
            <w:right w:val="none" w:sz="0" w:space="0" w:color="auto"/>
          </w:divBdr>
        </w:div>
        <w:div w:id="729841337">
          <w:marLeft w:val="360"/>
          <w:marRight w:val="0"/>
          <w:marTop w:val="200"/>
          <w:marBottom w:val="0"/>
          <w:divBdr>
            <w:top w:val="none" w:sz="0" w:space="0" w:color="auto"/>
            <w:left w:val="none" w:sz="0" w:space="0" w:color="auto"/>
            <w:bottom w:val="none" w:sz="0" w:space="0" w:color="auto"/>
            <w:right w:val="none" w:sz="0" w:space="0" w:color="auto"/>
          </w:divBdr>
        </w:div>
        <w:div w:id="1445340828">
          <w:marLeft w:val="360"/>
          <w:marRight w:val="0"/>
          <w:marTop w:val="200"/>
          <w:marBottom w:val="0"/>
          <w:divBdr>
            <w:top w:val="none" w:sz="0" w:space="0" w:color="auto"/>
            <w:left w:val="none" w:sz="0" w:space="0" w:color="auto"/>
            <w:bottom w:val="none" w:sz="0" w:space="0" w:color="auto"/>
            <w:right w:val="none" w:sz="0" w:space="0" w:color="auto"/>
          </w:divBdr>
        </w:div>
      </w:divsChild>
    </w:div>
    <w:div w:id="1455128470">
      <w:bodyDiv w:val="1"/>
      <w:marLeft w:val="0"/>
      <w:marRight w:val="0"/>
      <w:marTop w:val="0"/>
      <w:marBottom w:val="0"/>
      <w:divBdr>
        <w:top w:val="none" w:sz="0" w:space="0" w:color="auto"/>
        <w:left w:val="none" w:sz="0" w:space="0" w:color="auto"/>
        <w:bottom w:val="none" w:sz="0" w:space="0" w:color="auto"/>
        <w:right w:val="none" w:sz="0" w:space="0" w:color="auto"/>
      </w:divBdr>
    </w:div>
    <w:div w:id="1480070299">
      <w:bodyDiv w:val="1"/>
      <w:marLeft w:val="0"/>
      <w:marRight w:val="0"/>
      <w:marTop w:val="0"/>
      <w:marBottom w:val="0"/>
      <w:divBdr>
        <w:top w:val="none" w:sz="0" w:space="0" w:color="auto"/>
        <w:left w:val="none" w:sz="0" w:space="0" w:color="auto"/>
        <w:bottom w:val="none" w:sz="0" w:space="0" w:color="auto"/>
        <w:right w:val="none" w:sz="0" w:space="0" w:color="auto"/>
      </w:divBdr>
    </w:div>
    <w:div w:id="1544714314">
      <w:bodyDiv w:val="1"/>
      <w:marLeft w:val="0"/>
      <w:marRight w:val="0"/>
      <w:marTop w:val="0"/>
      <w:marBottom w:val="0"/>
      <w:divBdr>
        <w:top w:val="none" w:sz="0" w:space="0" w:color="auto"/>
        <w:left w:val="none" w:sz="0" w:space="0" w:color="auto"/>
        <w:bottom w:val="none" w:sz="0" w:space="0" w:color="auto"/>
        <w:right w:val="none" w:sz="0" w:space="0" w:color="auto"/>
      </w:divBdr>
    </w:div>
    <w:div w:id="1839692576">
      <w:bodyDiv w:val="1"/>
      <w:marLeft w:val="0"/>
      <w:marRight w:val="0"/>
      <w:marTop w:val="0"/>
      <w:marBottom w:val="0"/>
      <w:divBdr>
        <w:top w:val="none" w:sz="0" w:space="0" w:color="auto"/>
        <w:left w:val="none" w:sz="0" w:space="0" w:color="auto"/>
        <w:bottom w:val="none" w:sz="0" w:space="0" w:color="auto"/>
        <w:right w:val="none" w:sz="0" w:space="0" w:color="auto"/>
      </w:divBdr>
    </w:div>
    <w:div w:id="1846171160">
      <w:bodyDiv w:val="1"/>
      <w:marLeft w:val="0"/>
      <w:marRight w:val="0"/>
      <w:marTop w:val="0"/>
      <w:marBottom w:val="0"/>
      <w:divBdr>
        <w:top w:val="none" w:sz="0" w:space="0" w:color="auto"/>
        <w:left w:val="none" w:sz="0" w:space="0" w:color="auto"/>
        <w:bottom w:val="none" w:sz="0" w:space="0" w:color="auto"/>
        <w:right w:val="none" w:sz="0" w:space="0" w:color="auto"/>
      </w:divBdr>
    </w:div>
    <w:div w:id="1860584643">
      <w:bodyDiv w:val="1"/>
      <w:marLeft w:val="0"/>
      <w:marRight w:val="0"/>
      <w:marTop w:val="0"/>
      <w:marBottom w:val="0"/>
      <w:divBdr>
        <w:top w:val="none" w:sz="0" w:space="0" w:color="auto"/>
        <w:left w:val="none" w:sz="0" w:space="0" w:color="auto"/>
        <w:bottom w:val="none" w:sz="0" w:space="0" w:color="auto"/>
        <w:right w:val="none" w:sz="0" w:space="0" w:color="auto"/>
      </w:divBdr>
    </w:div>
    <w:div w:id="1887792794">
      <w:bodyDiv w:val="1"/>
      <w:marLeft w:val="0"/>
      <w:marRight w:val="0"/>
      <w:marTop w:val="0"/>
      <w:marBottom w:val="0"/>
      <w:divBdr>
        <w:top w:val="none" w:sz="0" w:space="0" w:color="auto"/>
        <w:left w:val="none" w:sz="0" w:space="0" w:color="auto"/>
        <w:bottom w:val="none" w:sz="0" w:space="0" w:color="auto"/>
        <w:right w:val="none" w:sz="0" w:space="0" w:color="auto"/>
      </w:divBdr>
    </w:div>
    <w:div w:id="1891068344">
      <w:bodyDiv w:val="1"/>
      <w:marLeft w:val="0"/>
      <w:marRight w:val="0"/>
      <w:marTop w:val="0"/>
      <w:marBottom w:val="0"/>
      <w:divBdr>
        <w:top w:val="none" w:sz="0" w:space="0" w:color="auto"/>
        <w:left w:val="none" w:sz="0" w:space="0" w:color="auto"/>
        <w:bottom w:val="none" w:sz="0" w:space="0" w:color="auto"/>
        <w:right w:val="none" w:sz="0" w:space="0" w:color="auto"/>
      </w:divBdr>
    </w:div>
    <w:div w:id="1896962043">
      <w:bodyDiv w:val="1"/>
      <w:marLeft w:val="0"/>
      <w:marRight w:val="0"/>
      <w:marTop w:val="0"/>
      <w:marBottom w:val="0"/>
      <w:divBdr>
        <w:top w:val="none" w:sz="0" w:space="0" w:color="auto"/>
        <w:left w:val="none" w:sz="0" w:space="0" w:color="auto"/>
        <w:bottom w:val="none" w:sz="0" w:space="0" w:color="auto"/>
        <w:right w:val="none" w:sz="0" w:space="0" w:color="auto"/>
      </w:divBdr>
    </w:div>
    <w:div w:id="190337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Chicone, Ron</dc:creator>
  <cp:keywords/>
  <dc:description/>
  <cp:lastModifiedBy>Clark, Laura C</cp:lastModifiedBy>
  <cp:revision>2</cp:revision>
  <dcterms:created xsi:type="dcterms:W3CDTF">2020-04-08T12:44:00Z</dcterms:created>
  <dcterms:modified xsi:type="dcterms:W3CDTF">2020-04-08T12:44:00Z</dcterms:modified>
</cp:coreProperties>
</file>