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2039BF10" w14:textId="2DE758BE" w:rsidR="0050112A" w:rsidRDefault="0050112A" w:rsidP="00C030D3">
      <w:pPr>
        <w:pStyle w:val="Heading1"/>
        <w:spacing w:before="1200"/>
        <w:jc w:val="center"/>
        <w:rPr>
          <w:shd w:val="clear" w:color="auto" w:fill="auto"/>
        </w:rPr>
      </w:pPr>
      <w:r w:rsidRPr="0054650F">
        <w:rPr>
          <w:rFonts w:cs="Arial"/>
        </w:rPr>
        <w:object w:dxaOrig="4364" w:dyaOrig="4966" w14:anchorId="5C63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 style="width:75pt;height:84pt" o:ole="">
            <v:imagedata r:id="rId8" o:title=""/>
          </v:shape>
          <o:OLEObject Type="Embed" ProgID="MSPhotoEd.3" ShapeID="_x0000_i1025" DrawAspect="Content" ObjectID="_1668415536" r:id="rId9"/>
        </w:object>
      </w:r>
    </w:p>
    <w:p w14:paraId="7A9A2D08" w14:textId="4581D0F2" w:rsidR="00A40B57" w:rsidRPr="003A0507" w:rsidRDefault="00A40B57" w:rsidP="0050112A">
      <w:pPr>
        <w:pStyle w:val="Heading1"/>
        <w:spacing w:before="240"/>
      </w:pPr>
      <w:r w:rsidRPr="00830009">
        <w:rPr>
          <w:shd w:val="clear" w:color="auto" w:fill="auto"/>
        </w:rPr>
        <w:t>Environmentally Endangered Lands Program</w:t>
      </w:r>
    </w:p>
    <w:p w14:paraId="51A9896D" w14:textId="77777777" w:rsidR="00D23E40" w:rsidRDefault="00394506" w:rsidP="00D23E40">
      <w:pPr>
        <w:pStyle w:val="Heading1"/>
        <w:rPr>
          <w:shd w:val="clear" w:color="auto" w:fill="auto"/>
        </w:rPr>
      </w:pPr>
      <w:r>
        <w:rPr>
          <w:shd w:val="clear" w:color="auto" w:fill="auto"/>
        </w:rPr>
        <w:t>RECREATION AND EDUCATION ADVISORY COMMITTEE</w:t>
      </w:r>
      <w:r w:rsidR="00C41793" w:rsidRPr="00C41793">
        <w:rPr>
          <w:shd w:val="clear" w:color="auto" w:fill="auto"/>
        </w:rPr>
        <w:t xml:space="preserve"> (REAC)</w:t>
      </w:r>
      <w:r w:rsidR="00AA1B45">
        <w:br/>
      </w:r>
    </w:p>
    <w:p w14:paraId="1BAA1628" w14:textId="41576AD0" w:rsidR="00A40B57" w:rsidRPr="00BE2CE3" w:rsidRDefault="00C41793" w:rsidP="00D23E40">
      <w:pPr>
        <w:pStyle w:val="Heading1"/>
      </w:pPr>
      <w:r>
        <w:rPr>
          <w:shd w:val="clear" w:color="auto" w:fill="auto"/>
        </w:rPr>
        <w:t>June</w:t>
      </w:r>
      <w:r w:rsidR="00626B8B">
        <w:rPr>
          <w:shd w:val="clear" w:color="auto" w:fill="auto"/>
        </w:rPr>
        <w:t xml:space="preserve"> </w:t>
      </w:r>
      <w:r>
        <w:rPr>
          <w:shd w:val="clear" w:color="auto" w:fill="auto"/>
        </w:rPr>
        <w:t>20</w:t>
      </w:r>
      <w:r w:rsidR="00AA1B45" w:rsidRPr="00830009">
        <w:rPr>
          <w:shd w:val="clear" w:color="auto" w:fill="auto"/>
        </w:rPr>
        <w:t xml:space="preserve">, </w:t>
      </w:r>
      <w:r w:rsidR="00682FB0">
        <w:rPr>
          <w:shd w:val="clear" w:color="auto" w:fill="auto"/>
        </w:rPr>
        <w:t>2019</w:t>
      </w:r>
      <w:r w:rsidR="00682FB0" w:rsidRPr="00830009">
        <w:rPr>
          <w:shd w:val="clear" w:color="auto" w:fill="auto"/>
        </w:rPr>
        <w:t xml:space="preserve"> M</w:t>
      </w:r>
      <w:r w:rsidR="00394506">
        <w:rPr>
          <w:shd w:val="clear" w:color="auto" w:fill="auto"/>
        </w:rPr>
        <w:t>INUTES</w:t>
      </w:r>
      <w:r w:rsidR="006D74B9" w:rsidRPr="006D74B9">
        <w:rPr>
          <w:rStyle w:val="Heading2Char"/>
          <w:shd w:val="clear" w:color="auto" w:fill="auto"/>
        </w:rPr>
        <w:t xml:space="preserve"> </w:t>
      </w:r>
      <w:r w:rsidR="00054064" w:rsidRPr="00FE5D1D">
        <w:rPr>
          <w:rStyle w:val="Heading2Char"/>
          <w:b/>
          <w:i/>
          <w:iCs/>
          <w:shd w:val="clear" w:color="auto" w:fill="auto"/>
        </w:rPr>
        <w:t xml:space="preserve"> </w:t>
      </w:r>
    </w:p>
    <w:p w14:paraId="6720C057" w14:textId="372B3D4A" w:rsidR="00F5758B" w:rsidRPr="003A0507" w:rsidRDefault="00F5758B" w:rsidP="00830009">
      <w:pPr>
        <w:pStyle w:val="Heading2"/>
      </w:pPr>
      <w:r w:rsidRPr="00830009">
        <w:rPr>
          <w:shd w:val="clear" w:color="auto" w:fill="auto"/>
        </w:rPr>
        <w:t>A</w:t>
      </w:r>
      <w:r w:rsidR="00105F74">
        <w:rPr>
          <w:shd w:val="clear" w:color="auto" w:fill="auto"/>
        </w:rPr>
        <w:t>TTENDANCE</w:t>
      </w:r>
    </w:p>
    <w:p w14:paraId="0F559C49" w14:textId="20262BAC" w:rsidR="00830009" w:rsidRDefault="00105F74" w:rsidP="00830009">
      <w:pPr>
        <w:pStyle w:val="Heading3"/>
      </w:pPr>
      <w:r>
        <w:t>RECREATION AND EDUCATION ADVISORY (</w:t>
      </w:r>
      <w:r w:rsidR="00394506">
        <w:t xml:space="preserve">REAC) </w:t>
      </w:r>
      <w:r w:rsidR="003A0507" w:rsidRPr="00830009">
        <w:t>COMMITTEE MEMBERS</w:t>
      </w:r>
    </w:p>
    <w:p w14:paraId="18E1D86A" w14:textId="20A2AC8A" w:rsidR="00C41793" w:rsidRDefault="00C41793" w:rsidP="00C41793">
      <w:pPr>
        <w:spacing w:after="0"/>
        <w:ind w:firstLine="720"/>
      </w:pPr>
      <w:r>
        <w:t>Rachel Sadoff</w:t>
      </w:r>
    </w:p>
    <w:p w14:paraId="1BC1F450" w14:textId="5D64D6F6" w:rsidR="00C41793" w:rsidRDefault="00C41793" w:rsidP="00C41793">
      <w:pPr>
        <w:spacing w:after="0"/>
        <w:ind w:firstLine="720"/>
      </w:pPr>
      <w:r>
        <w:t>Karen M</w:t>
      </w:r>
      <w:r w:rsidR="005F467E">
        <w:t>a</w:t>
      </w:r>
      <w:r>
        <w:t>cArthur</w:t>
      </w:r>
    </w:p>
    <w:p w14:paraId="4C3A0040" w14:textId="650544ED" w:rsidR="00C41793" w:rsidRDefault="00C41793" w:rsidP="00C41793">
      <w:pPr>
        <w:spacing w:after="0"/>
        <w:ind w:firstLine="720"/>
      </w:pPr>
      <w:r>
        <w:t>Suzanne Valencia</w:t>
      </w:r>
    </w:p>
    <w:p w14:paraId="163219BB" w14:textId="00810DE6" w:rsidR="00C41793" w:rsidRDefault="00C41793" w:rsidP="00C41793">
      <w:pPr>
        <w:spacing w:after="0"/>
        <w:ind w:firstLine="720"/>
      </w:pPr>
      <w:r>
        <w:t>Rick Follet</w:t>
      </w:r>
    </w:p>
    <w:p w14:paraId="71FEF064" w14:textId="4B385B9E" w:rsidR="00054064" w:rsidRPr="00C41793" w:rsidRDefault="00054064" w:rsidP="00C41793">
      <w:pPr>
        <w:spacing w:after="0"/>
        <w:ind w:firstLine="720"/>
      </w:pPr>
      <w:r>
        <w:t>Doug Sphar</w:t>
      </w:r>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132D6EFA" w14:textId="778A4DF6" w:rsidR="00065F33" w:rsidRDefault="00C41793" w:rsidP="00830009">
      <w:pPr>
        <w:pStyle w:val="NoSpacing"/>
        <w:numPr>
          <w:ilvl w:val="0"/>
          <w:numId w:val="21"/>
        </w:numPr>
        <w:spacing w:line="276" w:lineRule="auto"/>
      </w:pPr>
      <w:r>
        <w:t>Laura Clark</w:t>
      </w:r>
    </w:p>
    <w:p w14:paraId="0FDDD752" w14:textId="783A47B3" w:rsidR="00C41793" w:rsidRDefault="00C41793" w:rsidP="00830009">
      <w:pPr>
        <w:pStyle w:val="NoSpacing"/>
        <w:numPr>
          <w:ilvl w:val="0"/>
          <w:numId w:val="21"/>
        </w:numPr>
        <w:spacing w:line="276" w:lineRule="auto"/>
      </w:pPr>
      <w:r>
        <w:t>Brad Manley</w:t>
      </w:r>
    </w:p>
    <w:p w14:paraId="6EDDA3FF" w14:textId="1109D2B1" w:rsidR="00C41793" w:rsidRDefault="00C41793" w:rsidP="00830009">
      <w:pPr>
        <w:pStyle w:val="NoSpacing"/>
        <w:numPr>
          <w:ilvl w:val="0"/>
          <w:numId w:val="21"/>
        </w:numPr>
        <w:spacing w:line="276" w:lineRule="auto"/>
      </w:pPr>
      <w:r>
        <w:t>David De</w:t>
      </w:r>
      <w:r w:rsidR="00410D8B">
        <w:t>M</w:t>
      </w:r>
      <w:r>
        <w:t>eyer</w:t>
      </w:r>
    </w:p>
    <w:p w14:paraId="32429AA0" w14:textId="77777777" w:rsidR="00C41793" w:rsidRPr="00830009" w:rsidRDefault="00C41793" w:rsidP="00830009">
      <w:pPr>
        <w:pStyle w:val="NoSpacing"/>
        <w:numPr>
          <w:ilvl w:val="0"/>
          <w:numId w:val="21"/>
        </w:numPr>
        <w:spacing w:line="276" w:lineRule="auto"/>
      </w:pPr>
    </w:p>
    <w:p w14:paraId="48EF1705" w14:textId="3F2422FA" w:rsidR="00837380" w:rsidRDefault="005B65DB" w:rsidP="00C41793">
      <w:pPr>
        <w:pStyle w:val="Heading3"/>
        <w:spacing w:before="0"/>
      </w:pPr>
      <w:r w:rsidRPr="00830009">
        <w:t>G</w:t>
      </w:r>
      <w:r w:rsidR="00AC4D82" w:rsidRPr="00830009">
        <w:t>UESTS</w:t>
      </w:r>
    </w:p>
    <w:p w14:paraId="685EA3D7" w14:textId="2DD846FA" w:rsidR="00C41793" w:rsidRPr="00C41793" w:rsidRDefault="00C41793" w:rsidP="00C41793">
      <w:r>
        <w:tab/>
        <w:t>None</w:t>
      </w:r>
    </w:p>
    <w:p w14:paraId="364A90A7" w14:textId="77777777" w:rsidR="0050112A" w:rsidRPr="0050112A" w:rsidRDefault="0050112A" w:rsidP="0050112A">
      <w:pPr>
        <w:spacing w:before="1320" w:after="0"/>
        <w:jc w:val="center"/>
        <w:rPr>
          <w:i/>
        </w:rPr>
      </w:pPr>
      <w:r w:rsidRPr="0050112A">
        <w:rPr>
          <w:i/>
        </w:rPr>
        <w:t>Protecting and Preserving Biological Diversity</w:t>
      </w:r>
    </w:p>
    <w:p w14:paraId="218ED454" w14:textId="664E4E68" w:rsidR="005F467E" w:rsidRPr="005F467E" w:rsidRDefault="0050112A" w:rsidP="005F467E">
      <w:pPr>
        <w:spacing w:after="0"/>
        <w:jc w:val="center"/>
        <w:rPr>
          <w:rFonts w:cstheme="majorBidi"/>
          <w:b/>
          <w:bCs/>
          <w:sz w:val="26"/>
          <w:szCs w:val="26"/>
          <w:shd w:val="clear" w:color="auto" w:fill="FFCCFF"/>
        </w:rPr>
      </w:pPr>
      <w:r w:rsidRPr="0050112A">
        <w:rPr>
          <w:i/>
        </w:rPr>
        <w:t>Through Responsible Stewardship of Brevard County’s Natural Resources</w:t>
      </w:r>
      <w:r w:rsidR="00321228" w:rsidRPr="00830009">
        <w:br w:type="page"/>
      </w:r>
    </w:p>
    <w:p w14:paraId="520B2E96" w14:textId="56D0C127" w:rsidR="00F5758B" w:rsidRPr="00830009" w:rsidRDefault="00F5758B" w:rsidP="00830009">
      <w:pPr>
        <w:pStyle w:val="Heading2"/>
      </w:pPr>
      <w:r w:rsidRPr="00830009">
        <w:rPr>
          <w:shd w:val="clear" w:color="auto" w:fill="auto"/>
        </w:rPr>
        <w:lastRenderedPageBreak/>
        <w:t>M</w:t>
      </w:r>
      <w:r w:rsidR="0096362A">
        <w:rPr>
          <w:shd w:val="clear" w:color="auto" w:fill="auto"/>
        </w:rPr>
        <w:t>EETING MINUTES</w:t>
      </w:r>
    </w:p>
    <w:p w14:paraId="12070CCF" w14:textId="77777777" w:rsidR="00837380" w:rsidRPr="00830009" w:rsidRDefault="00B2133B" w:rsidP="00830009">
      <w:pPr>
        <w:pStyle w:val="Heading3"/>
      </w:pPr>
      <w:r w:rsidRPr="00830009">
        <w:t>CALL TO ORDER AND ROLL CALL</w:t>
      </w:r>
    </w:p>
    <w:p w14:paraId="33830C49" w14:textId="64E7ED5C" w:rsidR="00E6261D" w:rsidRPr="00830009" w:rsidRDefault="00C41793" w:rsidP="00830009">
      <w:pPr>
        <w:pStyle w:val="NoSpacing"/>
        <w:spacing w:line="276" w:lineRule="auto"/>
      </w:pPr>
      <w:r>
        <w:t>Doug Sphar called the meeting to order at 6</w:t>
      </w:r>
      <w:r w:rsidR="006E62C4">
        <w:t xml:space="preserve">:00 </w:t>
      </w:r>
      <w:r>
        <w:t xml:space="preserve">PM. </w:t>
      </w:r>
    </w:p>
    <w:p w14:paraId="1D482DF4" w14:textId="77777777" w:rsidR="00837380" w:rsidRPr="00830009" w:rsidRDefault="00AC4BBA" w:rsidP="00830009">
      <w:pPr>
        <w:pStyle w:val="Heading3"/>
      </w:pPr>
      <w:r w:rsidRPr="00830009">
        <w:t>PUBLIC COMMENT</w:t>
      </w:r>
    </w:p>
    <w:p w14:paraId="7517B444" w14:textId="77777777" w:rsidR="00837380" w:rsidRPr="00830009" w:rsidRDefault="004E6E4D" w:rsidP="00830009">
      <w:pPr>
        <w:pStyle w:val="NoSpacing"/>
        <w:spacing w:line="276" w:lineRule="auto"/>
      </w:pPr>
      <w:r w:rsidRPr="00830009">
        <w:t>None.</w:t>
      </w:r>
    </w:p>
    <w:p w14:paraId="7D325D4A" w14:textId="503FE6DB" w:rsidR="00EC7F1F" w:rsidRDefault="004E6E4D" w:rsidP="00B6055D">
      <w:pPr>
        <w:pStyle w:val="Heading3"/>
      </w:pPr>
      <w:r w:rsidRPr="00830009">
        <w:t>MINUTES</w:t>
      </w:r>
      <w:r w:rsidR="004C1773" w:rsidRPr="00830009">
        <w:t xml:space="preserve"> </w:t>
      </w:r>
    </w:p>
    <w:p w14:paraId="44DD4B16" w14:textId="28339E07" w:rsidR="00EC7F1F" w:rsidRDefault="00EC7F1F" w:rsidP="00EC7F1F">
      <w:pPr>
        <w:spacing w:after="0"/>
      </w:pPr>
      <w:r>
        <w:t xml:space="preserve">The January 10, 2019 draft minutes were presented for approval with a revision to page two.  </w:t>
      </w:r>
    </w:p>
    <w:p w14:paraId="73FEF15A" w14:textId="162F4BA2" w:rsidR="00EC7F1F" w:rsidRPr="00EC7F1F" w:rsidRDefault="00EC7F1F" w:rsidP="00EC7F1F">
      <w:pPr>
        <w:spacing w:after="0"/>
        <w:rPr>
          <w:b/>
        </w:rPr>
      </w:pPr>
      <w:r w:rsidRPr="00EC7F1F">
        <w:rPr>
          <w:b/>
        </w:rPr>
        <w:t xml:space="preserve">MOTION ONE </w:t>
      </w:r>
    </w:p>
    <w:p w14:paraId="798F066B" w14:textId="705074C7" w:rsidR="00EC7F1F" w:rsidRPr="00D7655C" w:rsidRDefault="00EC7F1F" w:rsidP="00EC7F1F">
      <w:pPr>
        <w:spacing w:after="0"/>
        <w:rPr>
          <w:b/>
        </w:rPr>
      </w:pPr>
      <w:r w:rsidRPr="00D7655C">
        <w:rPr>
          <w:b/>
        </w:rPr>
        <w:t xml:space="preserve">Suzanne Valencia moved to approve the </w:t>
      </w:r>
      <w:r w:rsidR="00876087">
        <w:rPr>
          <w:b/>
        </w:rPr>
        <w:t xml:space="preserve">January 10, 2019, </w:t>
      </w:r>
      <w:r w:rsidRPr="00D7655C">
        <w:rPr>
          <w:b/>
        </w:rPr>
        <w:t>minutes as revised.</w:t>
      </w:r>
    </w:p>
    <w:p w14:paraId="07617E5A" w14:textId="00977F1A" w:rsidR="00EC7F1F" w:rsidRPr="00D7655C" w:rsidRDefault="00EC7F1F" w:rsidP="00EC7F1F">
      <w:pPr>
        <w:spacing w:after="0"/>
        <w:rPr>
          <w:b/>
        </w:rPr>
      </w:pPr>
      <w:r w:rsidRPr="00D7655C">
        <w:rPr>
          <w:b/>
        </w:rPr>
        <w:t>Karen M</w:t>
      </w:r>
      <w:r w:rsidR="005F467E">
        <w:rPr>
          <w:b/>
        </w:rPr>
        <w:t>a</w:t>
      </w:r>
      <w:r w:rsidRPr="00D7655C">
        <w:rPr>
          <w:b/>
        </w:rPr>
        <w:t>cArthur seconded the motion.</w:t>
      </w:r>
    </w:p>
    <w:p w14:paraId="0790B7DB" w14:textId="50B0CDA5" w:rsidR="00EC7F1F" w:rsidRPr="00D7655C" w:rsidRDefault="00EC7F1F" w:rsidP="00EC7F1F">
      <w:pPr>
        <w:spacing w:after="0"/>
        <w:rPr>
          <w:b/>
        </w:rPr>
      </w:pPr>
      <w:r w:rsidRPr="00D7655C">
        <w:rPr>
          <w:b/>
        </w:rPr>
        <w:t xml:space="preserve">Motion carried unanimously. </w:t>
      </w:r>
    </w:p>
    <w:p w14:paraId="6B58D8E0" w14:textId="734DB4B1" w:rsidR="008D0674" w:rsidRDefault="008D0674" w:rsidP="008D0674">
      <w:pPr>
        <w:pStyle w:val="Heading3"/>
      </w:pPr>
      <w:r>
        <w:t>ADMINISTRATIVE REVIEW</w:t>
      </w:r>
    </w:p>
    <w:p w14:paraId="0719E94F" w14:textId="599CEDBA" w:rsidR="00CC718D" w:rsidRDefault="00CC718D" w:rsidP="00CC718D">
      <w:r>
        <w:t xml:space="preserve">Brad Manley provided an update on the trails at Scottsmoor Flatwoods Sanctuary, Malabar Scrub Sanctuary, Grant Flatwoods, and Fox Lake Sanctuary. He mentioned parking on the road at Scottsmoor Flatwoods and noted all-terrain vehicles (ATV) are excluded. He noted the plank walk repairs and economic, fire resistant t-posts.  </w:t>
      </w:r>
    </w:p>
    <w:p w14:paraId="11446E6C" w14:textId="6E43D4A7" w:rsidR="00CC718D" w:rsidRDefault="00CC718D" w:rsidP="00CC718D">
      <w:r>
        <w:t xml:space="preserve">Brad Manley </w:t>
      </w:r>
      <w:r w:rsidR="006A6E2A">
        <w:t xml:space="preserve">provided information regarding </w:t>
      </w:r>
      <w:r>
        <w:t xml:space="preserve">staff. Martha </w:t>
      </w:r>
      <w:proofErr w:type="spellStart"/>
      <w:r>
        <w:t>Pessaro’s</w:t>
      </w:r>
      <w:proofErr w:type="spellEnd"/>
      <w:r>
        <w:t xml:space="preserve"> retirement is on hold and Donna Lee Crawford is retiring. There are openings at the South Beaches, Central Region, and the North Region. There are four </w:t>
      </w:r>
      <w:r w:rsidR="006A6E2A">
        <w:t xml:space="preserve">staff certified to operate drones.  </w:t>
      </w:r>
    </w:p>
    <w:p w14:paraId="5EBB124C" w14:textId="4F1E4970" w:rsidR="006A6E2A" w:rsidRDefault="006A6E2A" w:rsidP="00CC718D">
      <w:r>
        <w:t xml:space="preserve">Brad Manley mentioned there was a joint advisory meeting of the Procedures Committee, Selection and Management Committee, and Recreation and Education Advisory Committee regarding reducing the number of advisory committees.  </w:t>
      </w:r>
    </w:p>
    <w:p w14:paraId="57F43BC2" w14:textId="7C0EBFE9" w:rsidR="00932197" w:rsidRDefault="007E26C6" w:rsidP="00CC718D">
      <w:r>
        <w:t xml:space="preserve">Suzanne Valencia noted Leesa wrote a good talking page.  Doug Sphar mentioned co-editing a letter signed by the three committees.  Brad stated </w:t>
      </w:r>
      <w:r w:rsidR="004C6EE6">
        <w:t xml:space="preserve">this </w:t>
      </w:r>
      <w:r>
        <w:t xml:space="preserve">is a possibility but the timing is bad. Doug mentioned the commissioners are on vacation returning July 1 and agreed the timing is bad and referenced the article published in the Sentinel.  </w:t>
      </w:r>
    </w:p>
    <w:p w14:paraId="61B8F2B8" w14:textId="76756FE2" w:rsidR="00196946" w:rsidRDefault="00196946" w:rsidP="002246C4">
      <w:r>
        <w:t>Brad clarified the county attorney’s opinion</w:t>
      </w:r>
      <w:r w:rsidR="00475B15">
        <w:t xml:space="preserve">. According to the county attorney out of an abundance of caution, </w:t>
      </w:r>
      <w:r w:rsidR="002246C4">
        <w:t>it is</w:t>
      </w:r>
      <w:r>
        <w:t xml:space="preserve"> not be advisable to schedule a meeting with a commissioner </w:t>
      </w:r>
      <w:r w:rsidR="00475B15">
        <w:t xml:space="preserve">and more than one </w:t>
      </w:r>
      <w:r>
        <w:t>committee</w:t>
      </w:r>
      <w:r w:rsidR="00475B15">
        <w:t xml:space="preserve"> members</w:t>
      </w:r>
      <w:r>
        <w:t xml:space="preserve"> </w:t>
      </w:r>
      <w:r w:rsidR="001E6C59">
        <w:t xml:space="preserve">and referenced </w:t>
      </w:r>
      <w:r>
        <w:t>the Sunshine State Law.</w:t>
      </w:r>
      <w:r w:rsidR="00E36C39">
        <w:t xml:space="preserve"> Brad mentioned i</w:t>
      </w:r>
      <w:r>
        <w:t>ndividual committee members may meet with a commissioner</w:t>
      </w:r>
      <w:r w:rsidR="00A517BB">
        <w:t xml:space="preserve"> one on one</w:t>
      </w:r>
      <w:r>
        <w:t xml:space="preserve">. Doug </w:t>
      </w:r>
      <w:proofErr w:type="spellStart"/>
      <w:r>
        <w:t>Sphar’s</w:t>
      </w:r>
      <w:proofErr w:type="spellEnd"/>
      <w:r>
        <w:t xml:space="preserve"> concern is the message becomes fragmented in individual meetings.  </w:t>
      </w:r>
    </w:p>
    <w:p w14:paraId="799CB5C3" w14:textId="6A6F5C41" w:rsidR="0017521F" w:rsidRDefault="0017521F" w:rsidP="002246C4">
      <w:r>
        <w:t xml:space="preserve">Doug Sphar mentioned perceptions and noted the committee are not able to speak outside of a public meeting. Laura Clark referred Doug to Mike Knight and Brad stated he will follow up with Mike also.  </w:t>
      </w:r>
    </w:p>
    <w:p w14:paraId="4D33077F" w14:textId="3E7F1BBB" w:rsidR="0017521F" w:rsidRDefault="0017521F" w:rsidP="002246C4">
      <w:r>
        <w:t xml:space="preserve">Suzanne Valencia asked if this document can be read into the Board of County Commissioners meeting. Doug Sphar stated there is a history of sending a recommendation to the </w:t>
      </w:r>
      <w:r>
        <w:lastRenderedPageBreak/>
        <w:t xml:space="preserve">commissioners.  Rachel Sadoff inquired if this conversation is referring to sending a recommendation or speaking with the commissioners. Doug Sphar stated </w:t>
      </w:r>
      <w:r w:rsidR="002D7574">
        <w:t xml:space="preserve">the general </w:t>
      </w:r>
      <w:r w:rsidR="0088246A">
        <w:t xml:space="preserve">consensus </w:t>
      </w:r>
      <w:r w:rsidR="002D7574">
        <w:t>of the three committees is the</w:t>
      </w:r>
      <w:r w:rsidR="0088246A">
        <w:t xml:space="preserve">y </w:t>
      </w:r>
      <w:r w:rsidR="002D7574">
        <w:t xml:space="preserve">prefer to retain three committees. Doug Sphar stated the ideal situation is to have a letter signed by all three committees that a volunteer could read during </w:t>
      </w:r>
      <w:r w:rsidR="00450957">
        <w:t xml:space="preserve">the </w:t>
      </w:r>
      <w:r w:rsidR="002D7574">
        <w:t xml:space="preserve">public comment </w:t>
      </w:r>
      <w:r w:rsidR="00450957">
        <w:t xml:space="preserve">section slot </w:t>
      </w:r>
      <w:r w:rsidR="002D7574">
        <w:t xml:space="preserve">at the pubic commission meeting.  </w:t>
      </w:r>
    </w:p>
    <w:p w14:paraId="468887FE" w14:textId="6D6DD7C4" w:rsidR="00F05E4E" w:rsidRDefault="00450957" w:rsidP="002246C4">
      <w:r>
        <w:t xml:space="preserve">David DeMeyer facilitated a presentation titled </w:t>
      </w:r>
      <w:r w:rsidRPr="00450957">
        <w:rPr>
          <w:u w:val="single"/>
        </w:rPr>
        <w:t>Proposed Conceptual Public Access Plan Summary for Sykes Creek Management Area Plan</w:t>
      </w:r>
      <w:r>
        <w:t xml:space="preserve">.  </w:t>
      </w:r>
    </w:p>
    <w:p w14:paraId="2C64B869" w14:textId="77777777" w:rsidR="00F05E4E" w:rsidRDefault="00F05E4E" w:rsidP="00F05E4E">
      <w:pPr>
        <w:pStyle w:val="ListParagraph"/>
        <w:numPr>
          <w:ilvl w:val="0"/>
          <w:numId w:val="28"/>
        </w:numPr>
      </w:pPr>
      <w:r>
        <w:t>Central Region 3,530 acres including Johnson Property, Kabboord Wildlife and Ulumay Sanctuaries</w:t>
      </w:r>
    </w:p>
    <w:p w14:paraId="70CC76C2" w14:textId="77777777" w:rsidR="00F05E4E" w:rsidRDefault="00F05E4E" w:rsidP="00F05E4E">
      <w:pPr>
        <w:pStyle w:val="ListParagraph"/>
        <w:numPr>
          <w:ilvl w:val="0"/>
          <w:numId w:val="28"/>
        </w:numPr>
      </w:pPr>
      <w:r>
        <w:t>Protected species</w:t>
      </w:r>
    </w:p>
    <w:p w14:paraId="4EA3916B" w14:textId="77777777" w:rsidR="00F05E4E" w:rsidRDefault="00F05E4E" w:rsidP="00F05E4E">
      <w:pPr>
        <w:pStyle w:val="ListParagraph"/>
        <w:numPr>
          <w:ilvl w:val="0"/>
          <w:numId w:val="28"/>
        </w:numPr>
      </w:pPr>
      <w:r>
        <w:t>Level of use</w:t>
      </w:r>
    </w:p>
    <w:p w14:paraId="17997673" w14:textId="249EFC48" w:rsidR="0088246A" w:rsidRDefault="00F05E4E" w:rsidP="00F05E4E">
      <w:pPr>
        <w:pStyle w:val="ListParagraph"/>
        <w:numPr>
          <w:ilvl w:val="0"/>
          <w:numId w:val="28"/>
        </w:numPr>
      </w:pPr>
      <w:r>
        <w:t xml:space="preserve">Proposed </w:t>
      </w:r>
      <w:r w:rsidR="0088246A">
        <w:t>c</w:t>
      </w:r>
      <w:r>
        <w:t xml:space="preserve">onceptual </w:t>
      </w:r>
      <w:r w:rsidR="0088246A">
        <w:t>p</w:t>
      </w:r>
      <w:r>
        <w:t xml:space="preserve">ublic </w:t>
      </w:r>
      <w:r w:rsidR="0088246A">
        <w:t>a</w:t>
      </w:r>
      <w:r>
        <w:t xml:space="preserve">ccess </w:t>
      </w:r>
      <w:r w:rsidR="0088246A">
        <w:t>s</w:t>
      </w:r>
      <w:r>
        <w:t>ummary</w:t>
      </w:r>
      <w:r w:rsidR="00450957">
        <w:t xml:space="preserve"> </w:t>
      </w:r>
    </w:p>
    <w:p w14:paraId="3CE301C1" w14:textId="02410D75" w:rsidR="00450957" w:rsidRDefault="0088246A" w:rsidP="00F05E4E">
      <w:pPr>
        <w:pStyle w:val="ListParagraph"/>
        <w:numPr>
          <w:ilvl w:val="0"/>
          <w:numId w:val="28"/>
        </w:numPr>
      </w:pPr>
      <w:r>
        <w:t>Proposed changes</w:t>
      </w:r>
      <w:r w:rsidR="00450957">
        <w:t xml:space="preserve"> </w:t>
      </w:r>
    </w:p>
    <w:p w14:paraId="14ADF6EE" w14:textId="02CFFFDB" w:rsidR="0088246A" w:rsidRDefault="0088246A" w:rsidP="0088246A">
      <w:pPr>
        <w:pStyle w:val="ListParagraph"/>
        <w:numPr>
          <w:ilvl w:val="1"/>
          <w:numId w:val="28"/>
        </w:numPr>
      </w:pPr>
      <w:r>
        <w:t>Remove hiking trail in the southeast portion of Kabboord Wildlife Sanctuary</w:t>
      </w:r>
    </w:p>
    <w:p w14:paraId="5AC361F2" w14:textId="0FD3AFC9" w:rsidR="0088246A" w:rsidRDefault="0088246A" w:rsidP="0088246A">
      <w:pPr>
        <w:pStyle w:val="ListParagraph"/>
        <w:numPr>
          <w:ilvl w:val="1"/>
          <w:numId w:val="28"/>
        </w:numPr>
      </w:pPr>
      <w:r>
        <w:t>Re-designating the site from Category 3 to a Category 2 site</w:t>
      </w:r>
    </w:p>
    <w:p w14:paraId="2A8A8392" w14:textId="2962B57A" w:rsidR="00F05E4E" w:rsidRDefault="00F05E4E" w:rsidP="00F05E4E">
      <w:r>
        <w:t>This presentation is available upon request.</w:t>
      </w:r>
    </w:p>
    <w:p w14:paraId="4AD8DE37" w14:textId="11D332A2" w:rsidR="00DE2215" w:rsidRDefault="00DE2215" w:rsidP="00F05E4E">
      <w:r>
        <w:t xml:space="preserve">Rachel Sadoff asked if dogs are allowed on Environmentally Endangered Lands property.  </w:t>
      </w:r>
      <w:r w:rsidR="007B31F2">
        <w:t xml:space="preserve">Brad Manley confirmed dogs are not permitted. The committee discussed service dogs, friendly dogs, and waste. Doug Sphar stated this issue was taken to the Selection and Management Committee in the past for consideration.  </w:t>
      </w:r>
    </w:p>
    <w:p w14:paraId="6E4A3D80" w14:textId="53D1F9F1" w:rsidR="007B31F2" w:rsidRDefault="007B31F2" w:rsidP="00F05E4E">
      <w:r>
        <w:t>Doug Sphar asked who would review the management plan. David DeMeyer responded Johnson, Ulumay and Kabbo</w:t>
      </w:r>
      <w:r w:rsidR="00EE562E">
        <w:t>o</w:t>
      </w:r>
      <w:r>
        <w:t xml:space="preserve">rd are all county. The management plan will go to the state and to the commissioners for approval.  </w:t>
      </w:r>
    </w:p>
    <w:p w14:paraId="6191B190" w14:textId="30811509" w:rsidR="007B31F2" w:rsidRPr="00CC718D" w:rsidRDefault="007B31F2" w:rsidP="00F05E4E">
      <w:r>
        <w:t>Karen M</w:t>
      </w:r>
      <w:r w:rsidR="005F467E">
        <w:t>a</w:t>
      </w:r>
      <w:r>
        <w:t xml:space="preserve">cArthur asked about flooding. In particular, the impacts from changing from a Category 3 to a Category 2 site and if the county has a plan. Brad </w:t>
      </w:r>
      <w:r w:rsidR="003D1DE2">
        <w:t xml:space="preserve">Manley added he is not aware of a plan but based on his experience we have to go higher as water rises. Doug Sphar stated trails will be wet depending on the season and users can expect to encounter water during wet seasons.  </w:t>
      </w:r>
    </w:p>
    <w:p w14:paraId="77CBC0BF" w14:textId="4D8239F4" w:rsidR="002E60B7" w:rsidRDefault="002E60B7" w:rsidP="00450957">
      <w:pPr>
        <w:pStyle w:val="Heading3"/>
      </w:pPr>
      <w:r>
        <w:t>COMMITTEE MEMBER REPORTS</w:t>
      </w:r>
    </w:p>
    <w:p w14:paraId="1D8ADDCD" w14:textId="03F7D63B" w:rsidR="005C0C84" w:rsidRDefault="005C0C84" w:rsidP="005C0C84">
      <w:r>
        <w:t>None</w:t>
      </w:r>
    </w:p>
    <w:p w14:paraId="55E240D1" w14:textId="16767038" w:rsidR="005C0C84" w:rsidRPr="005C0C84" w:rsidRDefault="005C0C84" w:rsidP="005C0C84">
      <w:pPr>
        <w:spacing w:after="0"/>
        <w:rPr>
          <w:b/>
        </w:rPr>
      </w:pPr>
      <w:r w:rsidRPr="005C0C84">
        <w:rPr>
          <w:b/>
        </w:rPr>
        <w:t>Motion to approve the plan</w:t>
      </w:r>
    </w:p>
    <w:p w14:paraId="0B72DDDE" w14:textId="7D831C50" w:rsidR="005C0C84" w:rsidRPr="005C0C84" w:rsidRDefault="005C0C84" w:rsidP="005C0C84">
      <w:pPr>
        <w:spacing w:after="0"/>
        <w:rPr>
          <w:b/>
        </w:rPr>
      </w:pPr>
      <w:r w:rsidRPr="005C0C84">
        <w:rPr>
          <w:b/>
        </w:rPr>
        <w:t>Suzanne Valencia moved to move the plan forward to the S</w:t>
      </w:r>
      <w:r w:rsidR="000E55E5">
        <w:rPr>
          <w:b/>
        </w:rPr>
        <w:t>election and Management Committee</w:t>
      </w:r>
      <w:r w:rsidRPr="005C0C84">
        <w:rPr>
          <w:b/>
        </w:rPr>
        <w:t xml:space="preserve">. </w:t>
      </w:r>
    </w:p>
    <w:p w14:paraId="60A2A903" w14:textId="4EF3B2DB" w:rsidR="005C0C84" w:rsidRPr="005C0C84" w:rsidRDefault="005C0C84" w:rsidP="005C0C84">
      <w:pPr>
        <w:spacing w:after="0"/>
        <w:rPr>
          <w:b/>
        </w:rPr>
      </w:pPr>
      <w:r w:rsidRPr="005C0C84">
        <w:rPr>
          <w:b/>
        </w:rPr>
        <w:t>Karen M</w:t>
      </w:r>
      <w:r w:rsidR="005F467E">
        <w:rPr>
          <w:b/>
        </w:rPr>
        <w:t>a</w:t>
      </w:r>
      <w:r w:rsidRPr="005C0C84">
        <w:rPr>
          <w:b/>
        </w:rPr>
        <w:t>cArthur seconded the motion.</w:t>
      </w:r>
    </w:p>
    <w:p w14:paraId="0BC5E9E6" w14:textId="4381217A" w:rsidR="005C0C84" w:rsidRPr="005C0C84" w:rsidRDefault="005C0C84" w:rsidP="005C0C84">
      <w:pPr>
        <w:spacing w:after="0"/>
        <w:rPr>
          <w:b/>
        </w:rPr>
      </w:pPr>
      <w:r w:rsidRPr="005C0C84">
        <w:rPr>
          <w:b/>
        </w:rPr>
        <w:t xml:space="preserve">Motion approved unanimously. </w:t>
      </w:r>
    </w:p>
    <w:p w14:paraId="2EA23688" w14:textId="52AE8234" w:rsidR="00B338BA" w:rsidRDefault="00B338BA" w:rsidP="00682FB0">
      <w:pPr>
        <w:pStyle w:val="Heading3"/>
      </w:pPr>
      <w:r>
        <w:t>PUBLIC COMMENT</w:t>
      </w:r>
    </w:p>
    <w:p w14:paraId="3428903C" w14:textId="7F6C5B22" w:rsidR="00DD66F7" w:rsidRDefault="00F05E4E" w:rsidP="00CD15C2">
      <w:r>
        <w:t>None</w:t>
      </w:r>
      <w:r w:rsidR="00CD15C2">
        <w:br/>
      </w:r>
    </w:p>
    <w:p w14:paraId="6E8CE6DC" w14:textId="7DAEC0D4" w:rsidR="00457048" w:rsidRDefault="00DE4655" w:rsidP="000E55E5">
      <w:pPr>
        <w:pStyle w:val="Heading3"/>
      </w:pPr>
      <w:r>
        <w:lastRenderedPageBreak/>
        <w:t>N</w:t>
      </w:r>
      <w:r w:rsidR="00457048" w:rsidRPr="00830009">
        <w:t>EXT MEETING</w:t>
      </w:r>
    </w:p>
    <w:p w14:paraId="48D5B9C2" w14:textId="25E12BCE" w:rsidR="000778E0" w:rsidRPr="000778E0" w:rsidRDefault="000778E0" w:rsidP="000E55E5">
      <w:pPr>
        <w:spacing w:after="0"/>
      </w:pPr>
      <w:r>
        <w:t xml:space="preserve">August 8, 2019. </w:t>
      </w:r>
    </w:p>
    <w:p w14:paraId="35C1DC50" w14:textId="77777777" w:rsidR="00457048" w:rsidRPr="00830009" w:rsidRDefault="00457048" w:rsidP="00830009">
      <w:pPr>
        <w:pStyle w:val="Heading3"/>
      </w:pPr>
      <w:r w:rsidRPr="00830009">
        <w:t>ADJOURNED</w:t>
      </w:r>
    </w:p>
    <w:p w14:paraId="692DB76F" w14:textId="737CE0C7" w:rsidR="00457048" w:rsidRPr="00830009" w:rsidRDefault="00457048" w:rsidP="00830009">
      <w:pPr>
        <w:pStyle w:val="NoSpacing"/>
        <w:spacing w:line="276" w:lineRule="auto"/>
      </w:pPr>
      <w:r w:rsidRPr="00830009">
        <w:t>T</w:t>
      </w:r>
      <w:r w:rsidR="00B07DD4" w:rsidRPr="00830009">
        <w:t xml:space="preserve">he meeting was adjourned at </w:t>
      </w:r>
      <w:r w:rsidR="00682FB0">
        <w:t>6:58</w:t>
      </w:r>
      <w:r w:rsidR="006E62C4">
        <w:t xml:space="preserve"> PM. </w:t>
      </w:r>
    </w:p>
    <w:p w14:paraId="32BF0C2D" w14:textId="77777777" w:rsidR="00093DC4" w:rsidRPr="006D1818" w:rsidRDefault="00093DC4" w:rsidP="00830009">
      <w:pPr>
        <w:pStyle w:val="Heading3"/>
      </w:pPr>
      <w:r w:rsidRPr="006D1818">
        <w:t>ACTION ITEMS</w:t>
      </w:r>
    </w:p>
    <w:p w14:paraId="2FF81A1F" w14:textId="6F4B1B87" w:rsidR="00870692" w:rsidRPr="006D1818" w:rsidRDefault="00682FB0" w:rsidP="00830009">
      <w:pPr>
        <w:pStyle w:val="NoSpacing"/>
        <w:numPr>
          <w:ilvl w:val="0"/>
          <w:numId w:val="24"/>
        </w:numPr>
        <w:spacing w:line="276" w:lineRule="auto"/>
      </w:pPr>
      <w:r>
        <w:t xml:space="preserve">None </w:t>
      </w:r>
    </w:p>
    <w:sectPr w:rsidR="00870692" w:rsidRPr="006D1818" w:rsidSect="00676607">
      <w:footerReference w:type="default" r:id="rId10"/>
      <w:pgSz w:w="12240" w:h="15840"/>
      <w:pgMar w:top="720" w:right="720" w:bottom="720" w:left="108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99BB" w14:textId="77777777" w:rsidR="003D0B6A" w:rsidRDefault="003D0B6A" w:rsidP="00E6261D">
      <w:r>
        <w:separator/>
      </w:r>
    </w:p>
  </w:endnote>
  <w:endnote w:type="continuationSeparator" w:id="0">
    <w:p w14:paraId="400A4875" w14:textId="77777777" w:rsidR="003D0B6A" w:rsidRDefault="003D0B6A"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E023" w14:textId="1C7558D7" w:rsidR="00676607" w:rsidRPr="00676607" w:rsidRDefault="00676607" w:rsidP="00676607">
    <w:pPr>
      <w:pStyle w:val="Footer"/>
      <w:spacing w:after="0" w:line="240" w:lineRule="auto"/>
      <w:jc w:val="center"/>
      <w:rPr>
        <w:b/>
      </w:rPr>
    </w:pPr>
    <w:r>
      <w:rPr>
        <w:b/>
      </w:rPr>
      <w:t xml:space="preserve">Environmentally Endangered Lands (EEL) </w:t>
    </w:r>
    <w:r w:rsidRPr="00676607">
      <w:rPr>
        <w:b/>
      </w:rPr>
      <w:t xml:space="preserve">Recreation and Education Advisory Committee </w:t>
    </w:r>
  </w:p>
  <w:p w14:paraId="53398420" w14:textId="6F217343" w:rsidR="00676607" w:rsidRDefault="00676607" w:rsidP="00676607">
    <w:pPr>
      <w:pStyle w:val="Footer"/>
      <w:spacing w:after="0" w:line="240" w:lineRule="auto"/>
      <w:jc w:val="center"/>
      <w:rPr>
        <w:b/>
      </w:rPr>
    </w:pPr>
    <w:r w:rsidRPr="00676607">
      <w:rPr>
        <w:b/>
      </w:rPr>
      <w:t>June 20, 2019</w:t>
    </w:r>
    <w:r w:rsidR="0050112A">
      <w:rPr>
        <w:b/>
      </w:rPr>
      <w:t xml:space="preserve"> </w:t>
    </w:r>
  </w:p>
  <w:p w14:paraId="311C299E" w14:textId="36D27E73" w:rsidR="0050112A" w:rsidRPr="00676607" w:rsidRDefault="0050112A" w:rsidP="00676607">
    <w:pPr>
      <w:pStyle w:val="Footer"/>
      <w:spacing w:after="0" w:line="240" w:lineRule="auto"/>
      <w:jc w:val="center"/>
      <w:rPr>
        <w:b/>
      </w:rPr>
    </w:pPr>
    <w:r>
      <w:rPr>
        <w:b/>
      </w:rPr>
      <w:t xml:space="preserve">Approved </w:t>
    </w:r>
    <w:r w:rsidR="005F467E">
      <w:rPr>
        <w:b/>
      </w:rPr>
      <w:t>November 24, 2020</w:t>
    </w:r>
  </w:p>
  <w:sdt>
    <w:sdtPr>
      <w:rPr>
        <w:b/>
      </w:rPr>
      <w:id w:val="1859385753"/>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0FBB139D" w14:textId="34DA49C5" w:rsidR="00676607" w:rsidRPr="00676607" w:rsidRDefault="00676607" w:rsidP="00676607">
            <w:pPr>
              <w:pStyle w:val="Footer"/>
              <w:spacing w:after="0" w:line="240" w:lineRule="auto"/>
              <w:jc w:val="center"/>
              <w:rPr>
                <w:b/>
              </w:rPr>
            </w:pPr>
            <w:r w:rsidRPr="00676607">
              <w:rPr>
                <w:b/>
              </w:rPr>
              <w:t xml:space="preserve">Page </w:t>
            </w:r>
            <w:r w:rsidRPr="00676607">
              <w:rPr>
                <w:b/>
                <w:bCs/>
              </w:rPr>
              <w:fldChar w:fldCharType="begin"/>
            </w:r>
            <w:r w:rsidRPr="00676607">
              <w:rPr>
                <w:b/>
                <w:bCs/>
              </w:rPr>
              <w:instrText xml:space="preserve"> PAGE </w:instrText>
            </w:r>
            <w:r w:rsidRPr="00676607">
              <w:rPr>
                <w:b/>
                <w:bCs/>
              </w:rPr>
              <w:fldChar w:fldCharType="separate"/>
            </w:r>
            <w:r w:rsidRPr="00676607">
              <w:rPr>
                <w:b/>
                <w:bCs/>
                <w:noProof/>
              </w:rPr>
              <w:t>2</w:t>
            </w:r>
            <w:r w:rsidRPr="00676607">
              <w:rPr>
                <w:b/>
                <w:bCs/>
              </w:rPr>
              <w:fldChar w:fldCharType="end"/>
            </w:r>
            <w:r w:rsidRPr="00676607">
              <w:rPr>
                <w:b/>
              </w:rPr>
              <w:t xml:space="preserve"> of </w:t>
            </w:r>
            <w:r w:rsidRPr="00676607">
              <w:rPr>
                <w:b/>
                <w:bCs/>
              </w:rPr>
              <w:fldChar w:fldCharType="begin"/>
            </w:r>
            <w:r w:rsidRPr="00676607">
              <w:rPr>
                <w:b/>
                <w:bCs/>
              </w:rPr>
              <w:instrText xml:space="preserve"> NUMPAGES  </w:instrText>
            </w:r>
            <w:r w:rsidRPr="00676607">
              <w:rPr>
                <w:b/>
                <w:bCs/>
              </w:rPr>
              <w:fldChar w:fldCharType="separate"/>
            </w:r>
            <w:r w:rsidRPr="00676607">
              <w:rPr>
                <w:b/>
                <w:bCs/>
                <w:noProof/>
              </w:rPr>
              <w:t>2</w:t>
            </w:r>
            <w:r w:rsidRPr="00676607">
              <w:rPr>
                <w:b/>
                <w:bCs/>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BF77" w14:textId="77777777" w:rsidR="003D0B6A" w:rsidRDefault="003D0B6A" w:rsidP="00E6261D">
      <w:r>
        <w:separator/>
      </w:r>
    </w:p>
  </w:footnote>
  <w:footnote w:type="continuationSeparator" w:id="0">
    <w:p w14:paraId="282C549F" w14:textId="77777777" w:rsidR="003D0B6A" w:rsidRDefault="003D0B6A"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1FB2ACB"/>
    <w:multiLevelType w:val="hybridMultilevel"/>
    <w:tmpl w:val="8BBAC802"/>
    <w:lvl w:ilvl="0" w:tplc="A6EC48F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5"/>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7"/>
  </w:num>
  <w:num w:numId="16">
    <w:abstractNumId w:val="17"/>
  </w:num>
  <w:num w:numId="17">
    <w:abstractNumId w:val="26"/>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 w:numId="2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215CF"/>
    <w:rsid w:val="0003064F"/>
    <w:rsid w:val="000404F4"/>
    <w:rsid w:val="00041C4A"/>
    <w:rsid w:val="0004275D"/>
    <w:rsid w:val="00043429"/>
    <w:rsid w:val="00054064"/>
    <w:rsid w:val="00065F33"/>
    <w:rsid w:val="00072AC7"/>
    <w:rsid w:val="000778E0"/>
    <w:rsid w:val="00080202"/>
    <w:rsid w:val="00083CDD"/>
    <w:rsid w:val="00093DC4"/>
    <w:rsid w:val="000A07E0"/>
    <w:rsid w:val="000A1A69"/>
    <w:rsid w:val="000A2C64"/>
    <w:rsid w:val="000A3A1B"/>
    <w:rsid w:val="000A7FB1"/>
    <w:rsid w:val="000B0F63"/>
    <w:rsid w:val="000C3387"/>
    <w:rsid w:val="000C3E18"/>
    <w:rsid w:val="000C63DB"/>
    <w:rsid w:val="000D4E17"/>
    <w:rsid w:val="000D7F02"/>
    <w:rsid w:val="000E002C"/>
    <w:rsid w:val="000E55E5"/>
    <w:rsid w:val="000F472B"/>
    <w:rsid w:val="00102274"/>
    <w:rsid w:val="0010290F"/>
    <w:rsid w:val="00105F74"/>
    <w:rsid w:val="0010784F"/>
    <w:rsid w:val="00131D22"/>
    <w:rsid w:val="001400BA"/>
    <w:rsid w:val="00152999"/>
    <w:rsid w:val="00156C41"/>
    <w:rsid w:val="00157866"/>
    <w:rsid w:val="00162A43"/>
    <w:rsid w:val="00162D2C"/>
    <w:rsid w:val="00165799"/>
    <w:rsid w:val="001744EF"/>
    <w:rsid w:val="00174C4F"/>
    <w:rsid w:val="0017521F"/>
    <w:rsid w:val="001758A1"/>
    <w:rsid w:val="0017640B"/>
    <w:rsid w:val="0017669F"/>
    <w:rsid w:val="00183BD0"/>
    <w:rsid w:val="0018414B"/>
    <w:rsid w:val="0019146B"/>
    <w:rsid w:val="00192EF2"/>
    <w:rsid w:val="00196946"/>
    <w:rsid w:val="00197559"/>
    <w:rsid w:val="001B0A50"/>
    <w:rsid w:val="001B217F"/>
    <w:rsid w:val="001B248B"/>
    <w:rsid w:val="001B2D55"/>
    <w:rsid w:val="001B7B71"/>
    <w:rsid w:val="001E6C59"/>
    <w:rsid w:val="001E78C0"/>
    <w:rsid w:val="001F5B3B"/>
    <w:rsid w:val="001F6F2B"/>
    <w:rsid w:val="00201B78"/>
    <w:rsid w:val="00203361"/>
    <w:rsid w:val="00204E4A"/>
    <w:rsid w:val="002138F1"/>
    <w:rsid w:val="00213B99"/>
    <w:rsid w:val="002153BD"/>
    <w:rsid w:val="0022349F"/>
    <w:rsid w:val="002246C4"/>
    <w:rsid w:val="00236D1A"/>
    <w:rsid w:val="00241BFC"/>
    <w:rsid w:val="00244564"/>
    <w:rsid w:val="00244C79"/>
    <w:rsid w:val="00244FD8"/>
    <w:rsid w:val="00246655"/>
    <w:rsid w:val="00247632"/>
    <w:rsid w:val="002504B3"/>
    <w:rsid w:val="0025061A"/>
    <w:rsid w:val="00250E97"/>
    <w:rsid w:val="002527A7"/>
    <w:rsid w:val="002527CB"/>
    <w:rsid w:val="002528CD"/>
    <w:rsid w:val="00257444"/>
    <w:rsid w:val="002608A7"/>
    <w:rsid w:val="002656BE"/>
    <w:rsid w:val="00271B38"/>
    <w:rsid w:val="00283980"/>
    <w:rsid w:val="002841D9"/>
    <w:rsid w:val="00294DD7"/>
    <w:rsid w:val="0029687E"/>
    <w:rsid w:val="002A377A"/>
    <w:rsid w:val="002B4321"/>
    <w:rsid w:val="002B699E"/>
    <w:rsid w:val="002C1769"/>
    <w:rsid w:val="002C2D24"/>
    <w:rsid w:val="002C71B0"/>
    <w:rsid w:val="002C72E3"/>
    <w:rsid w:val="002D7574"/>
    <w:rsid w:val="002E11C0"/>
    <w:rsid w:val="002E2BB9"/>
    <w:rsid w:val="002E60B7"/>
    <w:rsid w:val="002E7426"/>
    <w:rsid w:val="002E7D20"/>
    <w:rsid w:val="002F0AB4"/>
    <w:rsid w:val="002F73DC"/>
    <w:rsid w:val="00313CCB"/>
    <w:rsid w:val="00315C8E"/>
    <w:rsid w:val="00321228"/>
    <w:rsid w:val="00321ECA"/>
    <w:rsid w:val="00326A6A"/>
    <w:rsid w:val="00332DE4"/>
    <w:rsid w:val="00334175"/>
    <w:rsid w:val="00335FD1"/>
    <w:rsid w:val="00337DE2"/>
    <w:rsid w:val="00345428"/>
    <w:rsid w:val="0034654D"/>
    <w:rsid w:val="00353C43"/>
    <w:rsid w:val="003604F1"/>
    <w:rsid w:val="003606D4"/>
    <w:rsid w:val="00361827"/>
    <w:rsid w:val="003626DA"/>
    <w:rsid w:val="003645FE"/>
    <w:rsid w:val="0037652E"/>
    <w:rsid w:val="0038171D"/>
    <w:rsid w:val="003848A8"/>
    <w:rsid w:val="00390BAE"/>
    <w:rsid w:val="00391FCC"/>
    <w:rsid w:val="00392A2A"/>
    <w:rsid w:val="00394506"/>
    <w:rsid w:val="003A0507"/>
    <w:rsid w:val="003A7C2C"/>
    <w:rsid w:val="003B53EF"/>
    <w:rsid w:val="003C0667"/>
    <w:rsid w:val="003C3A35"/>
    <w:rsid w:val="003D0B6A"/>
    <w:rsid w:val="003D1DE2"/>
    <w:rsid w:val="003D22D8"/>
    <w:rsid w:val="003D24BE"/>
    <w:rsid w:val="003D36D3"/>
    <w:rsid w:val="003E21F0"/>
    <w:rsid w:val="003E5448"/>
    <w:rsid w:val="003F21D0"/>
    <w:rsid w:val="003F5F7A"/>
    <w:rsid w:val="00400D82"/>
    <w:rsid w:val="00400DF2"/>
    <w:rsid w:val="0040167A"/>
    <w:rsid w:val="00403C1A"/>
    <w:rsid w:val="00410D8B"/>
    <w:rsid w:val="004134C1"/>
    <w:rsid w:val="00423DF7"/>
    <w:rsid w:val="00434B8D"/>
    <w:rsid w:val="0044307A"/>
    <w:rsid w:val="0044760D"/>
    <w:rsid w:val="00450957"/>
    <w:rsid w:val="00452FDC"/>
    <w:rsid w:val="00457048"/>
    <w:rsid w:val="004578E0"/>
    <w:rsid w:val="00462AEF"/>
    <w:rsid w:val="00464B25"/>
    <w:rsid w:val="004676F7"/>
    <w:rsid w:val="00471675"/>
    <w:rsid w:val="00471A15"/>
    <w:rsid w:val="00474586"/>
    <w:rsid w:val="00475B15"/>
    <w:rsid w:val="00481225"/>
    <w:rsid w:val="004815FC"/>
    <w:rsid w:val="00484917"/>
    <w:rsid w:val="0049099D"/>
    <w:rsid w:val="004A0BE2"/>
    <w:rsid w:val="004B1CEF"/>
    <w:rsid w:val="004B2B25"/>
    <w:rsid w:val="004C1773"/>
    <w:rsid w:val="004C3F42"/>
    <w:rsid w:val="004C49BC"/>
    <w:rsid w:val="004C6EE6"/>
    <w:rsid w:val="004C7EA0"/>
    <w:rsid w:val="004E2161"/>
    <w:rsid w:val="004E37E6"/>
    <w:rsid w:val="004E6E4D"/>
    <w:rsid w:val="004F18CB"/>
    <w:rsid w:val="004F532D"/>
    <w:rsid w:val="004F70E1"/>
    <w:rsid w:val="004F7E60"/>
    <w:rsid w:val="0050112A"/>
    <w:rsid w:val="00507167"/>
    <w:rsid w:val="00511FA2"/>
    <w:rsid w:val="00514868"/>
    <w:rsid w:val="005167CD"/>
    <w:rsid w:val="00516E7E"/>
    <w:rsid w:val="00521845"/>
    <w:rsid w:val="00531C03"/>
    <w:rsid w:val="00531E19"/>
    <w:rsid w:val="00546D93"/>
    <w:rsid w:val="00546DB2"/>
    <w:rsid w:val="0054725B"/>
    <w:rsid w:val="005476C8"/>
    <w:rsid w:val="0055276C"/>
    <w:rsid w:val="005561A1"/>
    <w:rsid w:val="00571825"/>
    <w:rsid w:val="00585148"/>
    <w:rsid w:val="005A1AF6"/>
    <w:rsid w:val="005A6DE5"/>
    <w:rsid w:val="005B11A8"/>
    <w:rsid w:val="005B1BD2"/>
    <w:rsid w:val="005B2C15"/>
    <w:rsid w:val="005B358B"/>
    <w:rsid w:val="005B65DB"/>
    <w:rsid w:val="005C09E7"/>
    <w:rsid w:val="005C0C84"/>
    <w:rsid w:val="005C36D2"/>
    <w:rsid w:val="005C6B5B"/>
    <w:rsid w:val="005D3F7D"/>
    <w:rsid w:val="005D7A4E"/>
    <w:rsid w:val="005E6AC7"/>
    <w:rsid w:val="005E6DDD"/>
    <w:rsid w:val="005F1AE1"/>
    <w:rsid w:val="005F3E3E"/>
    <w:rsid w:val="005F467E"/>
    <w:rsid w:val="005F7877"/>
    <w:rsid w:val="006027E4"/>
    <w:rsid w:val="00603A86"/>
    <w:rsid w:val="00606803"/>
    <w:rsid w:val="006116FD"/>
    <w:rsid w:val="00612384"/>
    <w:rsid w:val="006178CF"/>
    <w:rsid w:val="00626B8B"/>
    <w:rsid w:val="006334B9"/>
    <w:rsid w:val="006361A5"/>
    <w:rsid w:val="006411EF"/>
    <w:rsid w:val="0064202E"/>
    <w:rsid w:val="00653EC4"/>
    <w:rsid w:val="00655615"/>
    <w:rsid w:val="0066159E"/>
    <w:rsid w:val="00664FCF"/>
    <w:rsid w:val="00667335"/>
    <w:rsid w:val="00670488"/>
    <w:rsid w:val="006714E3"/>
    <w:rsid w:val="006760C7"/>
    <w:rsid w:val="006763C0"/>
    <w:rsid w:val="00676607"/>
    <w:rsid w:val="00680156"/>
    <w:rsid w:val="00682FB0"/>
    <w:rsid w:val="00685897"/>
    <w:rsid w:val="00686ECE"/>
    <w:rsid w:val="00690782"/>
    <w:rsid w:val="00694D43"/>
    <w:rsid w:val="00696E21"/>
    <w:rsid w:val="006A6E2A"/>
    <w:rsid w:val="006B4240"/>
    <w:rsid w:val="006B6D69"/>
    <w:rsid w:val="006D1735"/>
    <w:rsid w:val="006D1818"/>
    <w:rsid w:val="006D5B6C"/>
    <w:rsid w:val="006D74B9"/>
    <w:rsid w:val="006E62C4"/>
    <w:rsid w:val="006F472E"/>
    <w:rsid w:val="007030B7"/>
    <w:rsid w:val="00710A35"/>
    <w:rsid w:val="00710A7C"/>
    <w:rsid w:val="00714AA9"/>
    <w:rsid w:val="00714B4D"/>
    <w:rsid w:val="0073188B"/>
    <w:rsid w:val="00732E59"/>
    <w:rsid w:val="007331FF"/>
    <w:rsid w:val="00735647"/>
    <w:rsid w:val="00740869"/>
    <w:rsid w:val="0074562F"/>
    <w:rsid w:val="00746C84"/>
    <w:rsid w:val="00746E86"/>
    <w:rsid w:val="00773274"/>
    <w:rsid w:val="007761AF"/>
    <w:rsid w:val="00777483"/>
    <w:rsid w:val="0078067A"/>
    <w:rsid w:val="00786589"/>
    <w:rsid w:val="007902C9"/>
    <w:rsid w:val="007908DC"/>
    <w:rsid w:val="0079138B"/>
    <w:rsid w:val="0079335E"/>
    <w:rsid w:val="00797317"/>
    <w:rsid w:val="007B1B9E"/>
    <w:rsid w:val="007B2FBE"/>
    <w:rsid w:val="007B31F2"/>
    <w:rsid w:val="007B7F5E"/>
    <w:rsid w:val="007C15CD"/>
    <w:rsid w:val="007C48EE"/>
    <w:rsid w:val="007D4687"/>
    <w:rsid w:val="007D4AEC"/>
    <w:rsid w:val="007D74A9"/>
    <w:rsid w:val="007E26C6"/>
    <w:rsid w:val="007E5069"/>
    <w:rsid w:val="007F2DF9"/>
    <w:rsid w:val="007F6AAB"/>
    <w:rsid w:val="00814454"/>
    <w:rsid w:val="00822BDF"/>
    <w:rsid w:val="00823AC8"/>
    <w:rsid w:val="00827033"/>
    <w:rsid w:val="00830009"/>
    <w:rsid w:val="0083279F"/>
    <w:rsid w:val="00837380"/>
    <w:rsid w:val="00837496"/>
    <w:rsid w:val="008442AB"/>
    <w:rsid w:val="00844C69"/>
    <w:rsid w:val="008518FA"/>
    <w:rsid w:val="00864E62"/>
    <w:rsid w:val="00870692"/>
    <w:rsid w:val="00875B8E"/>
    <w:rsid w:val="00875F3C"/>
    <w:rsid w:val="00876087"/>
    <w:rsid w:val="00876885"/>
    <w:rsid w:val="00881272"/>
    <w:rsid w:val="0088150F"/>
    <w:rsid w:val="0088246A"/>
    <w:rsid w:val="00884B17"/>
    <w:rsid w:val="008857CA"/>
    <w:rsid w:val="008A41C0"/>
    <w:rsid w:val="008B3C18"/>
    <w:rsid w:val="008B4BC4"/>
    <w:rsid w:val="008B6AC3"/>
    <w:rsid w:val="008C0D1D"/>
    <w:rsid w:val="008C2BCD"/>
    <w:rsid w:val="008D0674"/>
    <w:rsid w:val="008D29D0"/>
    <w:rsid w:val="008D66B1"/>
    <w:rsid w:val="008E02D9"/>
    <w:rsid w:val="008E4FF3"/>
    <w:rsid w:val="008E72CF"/>
    <w:rsid w:val="008E777C"/>
    <w:rsid w:val="008F0E9C"/>
    <w:rsid w:val="008F61D2"/>
    <w:rsid w:val="008F7029"/>
    <w:rsid w:val="00905325"/>
    <w:rsid w:val="00905486"/>
    <w:rsid w:val="00905865"/>
    <w:rsid w:val="0090661F"/>
    <w:rsid w:val="00910FA9"/>
    <w:rsid w:val="00912C7D"/>
    <w:rsid w:val="009203DB"/>
    <w:rsid w:val="009227A8"/>
    <w:rsid w:val="00924318"/>
    <w:rsid w:val="0092691D"/>
    <w:rsid w:val="00932197"/>
    <w:rsid w:val="00934DD2"/>
    <w:rsid w:val="009448F4"/>
    <w:rsid w:val="0094606F"/>
    <w:rsid w:val="00946B04"/>
    <w:rsid w:val="009531F9"/>
    <w:rsid w:val="00953CE1"/>
    <w:rsid w:val="00962419"/>
    <w:rsid w:val="0096362A"/>
    <w:rsid w:val="00963948"/>
    <w:rsid w:val="00974D47"/>
    <w:rsid w:val="009750E5"/>
    <w:rsid w:val="00975F8C"/>
    <w:rsid w:val="00982365"/>
    <w:rsid w:val="00984B71"/>
    <w:rsid w:val="009857AB"/>
    <w:rsid w:val="00986217"/>
    <w:rsid w:val="00986422"/>
    <w:rsid w:val="00990FA6"/>
    <w:rsid w:val="009A274B"/>
    <w:rsid w:val="009A4ECA"/>
    <w:rsid w:val="009A708C"/>
    <w:rsid w:val="009B0A86"/>
    <w:rsid w:val="009B4636"/>
    <w:rsid w:val="009D0B1A"/>
    <w:rsid w:val="009D729C"/>
    <w:rsid w:val="009E219F"/>
    <w:rsid w:val="009F009A"/>
    <w:rsid w:val="00A124CF"/>
    <w:rsid w:val="00A134F2"/>
    <w:rsid w:val="00A13DA2"/>
    <w:rsid w:val="00A14AB3"/>
    <w:rsid w:val="00A16CC2"/>
    <w:rsid w:val="00A17434"/>
    <w:rsid w:val="00A209E7"/>
    <w:rsid w:val="00A24364"/>
    <w:rsid w:val="00A362A2"/>
    <w:rsid w:val="00A40B57"/>
    <w:rsid w:val="00A5014B"/>
    <w:rsid w:val="00A517BB"/>
    <w:rsid w:val="00A52E44"/>
    <w:rsid w:val="00A53CDE"/>
    <w:rsid w:val="00A54F54"/>
    <w:rsid w:val="00A55934"/>
    <w:rsid w:val="00A56613"/>
    <w:rsid w:val="00A615C7"/>
    <w:rsid w:val="00A65039"/>
    <w:rsid w:val="00A72883"/>
    <w:rsid w:val="00A81C24"/>
    <w:rsid w:val="00A868E8"/>
    <w:rsid w:val="00A9257C"/>
    <w:rsid w:val="00A9613A"/>
    <w:rsid w:val="00A9658B"/>
    <w:rsid w:val="00AA0B58"/>
    <w:rsid w:val="00AA1B45"/>
    <w:rsid w:val="00AA328B"/>
    <w:rsid w:val="00AA786D"/>
    <w:rsid w:val="00AB0E50"/>
    <w:rsid w:val="00AB1743"/>
    <w:rsid w:val="00AB3B28"/>
    <w:rsid w:val="00AC06C7"/>
    <w:rsid w:val="00AC2C2F"/>
    <w:rsid w:val="00AC2FBA"/>
    <w:rsid w:val="00AC4BBA"/>
    <w:rsid w:val="00AC4D82"/>
    <w:rsid w:val="00AC6951"/>
    <w:rsid w:val="00AD0B61"/>
    <w:rsid w:val="00AD12C9"/>
    <w:rsid w:val="00AD3260"/>
    <w:rsid w:val="00AD6468"/>
    <w:rsid w:val="00AD7A43"/>
    <w:rsid w:val="00AE0C77"/>
    <w:rsid w:val="00AF2E7D"/>
    <w:rsid w:val="00AF56D3"/>
    <w:rsid w:val="00AF74B5"/>
    <w:rsid w:val="00B02CCF"/>
    <w:rsid w:val="00B057C3"/>
    <w:rsid w:val="00B0664E"/>
    <w:rsid w:val="00B07383"/>
    <w:rsid w:val="00B07DD4"/>
    <w:rsid w:val="00B11C9E"/>
    <w:rsid w:val="00B17781"/>
    <w:rsid w:val="00B20750"/>
    <w:rsid w:val="00B2133B"/>
    <w:rsid w:val="00B3069F"/>
    <w:rsid w:val="00B32E63"/>
    <w:rsid w:val="00B338BA"/>
    <w:rsid w:val="00B33F58"/>
    <w:rsid w:val="00B539C0"/>
    <w:rsid w:val="00B560FD"/>
    <w:rsid w:val="00B6055D"/>
    <w:rsid w:val="00B61DFE"/>
    <w:rsid w:val="00B6523B"/>
    <w:rsid w:val="00B65732"/>
    <w:rsid w:val="00B802EE"/>
    <w:rsid w:val="00B82E1F"/>
    <w:rsid w:val="00B87891"/>
    <w:rsid w:val="00B96AB9"/>
    <w:rsid w:val="00B97835"/>
    <w:rsid w:val="00BB12DB"/>
    <w:rsid w:val="00BB15F7"/>
    <w:rsid w:val="00BB1A97"/>
    <w:rsid w:val="00BB2D7B"/>
    <w:rsid w:val="00BB32F2"/>
    <w:rsid w:val="00BB6BBF"/>
    <w:rsid w:val="00BC5514"/>
    <w:rsid w:val="00BC749E"/>
    <w:rsid w:val="00BD310A"/>
    <w:rsid w:val="00BD66C6"/>
    <w:rsid w:val="00BE1726"/>
    <w:rsid w:val="00BE2CE3"/>
    <w:rsid w:val="00BE52F4"/>
    <w:rsid w:val="00BE69B1"/>
    <w:rsid w:val="00BF0146"/>
    <w:rsid w:val="00BF234B"/>
    <w:rsid w:val="00C00EC8"/>
    <w:rsid w:val="00C02F1E"/>
    <w:rsid w:val="00C030D3"/>
    <w:rsid w:val="00C15764"/>
    <w:rsid w:val="00C24167"/>
    <w:rsid w:val="00C250B3"/>
    <w:rsid w:val="00C32F37"/>
    <w:rsid w:val="00C3441D"/>
    <w:rsid w:val="00C35B57"/>
    <w:rsid w:val="00C37381"/>
    <w:rsid w:val="00C373F2"/>
    <w:rsid w:val="00C41793"/>
    <w:rsid w:val="00C41DAD"/>
    <w:rsid w:val="00C47E1C"/>
    <w:rsid w:val="00C50FF2"/>
    <w:rsid w:val="00C53147"/>
    <w:rsid w:val="00C54FC7"/>
    <w:rsid w:val="00C56497"/>
    <w:rsid w:val="00C70348"/>
    <w:rsid w:val="00C71CFF"/>
    <w:rsid w:val="00C768A5"/>
    <w:rsid w:val="00C77BD0"/>
    <w:rsid w:val="00C80042"/>
    <w:rsid w:val="00C81A0B"/>
    <w:rsid w:val="00C823FC"/>
    <w:rsid w:val="00C93D14"/>
    <w:rsid w:val="00C973F9"/>
    <w:rsid w:val="00C97868"/>
    <w:rsid w:val="00CA3DB6"/>
    <w:rsid w:val="00CA49F1"/>
    <w:rsid w:val="00CA77A6"/>
    <w:rsid w:val="00CB1F3E"/>
    <w:rsid w:val="00CB2958"/>
    <w:rsid w:val="00CC1CD4"/>
    <w:rsid w:val="00CC46A3"/>
    <w:rsid w:val="00CC718D"/>
    <w:rsid w:val="00CD15C2"/>
    <w:rsid w:val="00CD2FCB"/>
    <w:rsid w:val="00CD5B17"/>
    <w:rsid w:val="00CD7B19"/>
    <w:rsid w:val="00CE1C53"/>
    <w:rsid w:val="00CE28DE"/>
    <w:rsid w:val="00CE2CED"/>
    <w:rsid w:val="00CE3FB0"/>
    <w:rsid w:val="00CE5D19"/>
    <w:rsid w:val="00CF3B66"/>
    <w:rsid w:val="00CF5A6C"/>
    <w:rsid w:val="00D031B9"/>
    <w:rsid w:val="00D03E72"/>
    <w:rsid w:val="00D059F0"/>
    <w:rsid w:val="00D139A8"/>
    <w:rsid w:val="00D16DDF"/>
    <w:rsid w:val="00D23E40"/>
    <w:rsid w:val="00D30FFF"/>
    <w:rsid w:val="00D4086A"/>
    <w:rsid w:val="00D45827"/>
    <w:rsid w:val="00D64E7F"/>
    <w:rsid w:val="00D7655C"/>
    <w:rsid w:val="00D80425"/>
    <w:rsid w:val="00D804A4"/>
    <w:rsid w:val="00D8216E"/>
    <w:rsid w:val="00D833BC"/>
    <w:rsid w:val="00D942A5"/>
    <w:rsid w:val="00DA057A"/>
    <w:rsid w:val="00DA5B6A"/>
    <w:rsid w:val="00DA7AD7"/>
    <w:rsid w:val="00DB01E8"/>
    <w:rsid w:val="00DC3D4E"/>
    <w:rsid w:val="00DC4593"/>
    <w:rsid w:val="00DC46BF"/>
    <w:rsid w:val="00DC6C02"/>
    <w:rsid w:val="00DD2768"/>
    <w:rsid w:val="00DD66F7"/>
    <w:rsid w:val="00DE2215"/>
    <w:rsid w:val="00DE2591"/>
    <w:rsid w:val="00DE4655"/>
    <w:rsid w:val="00DF0231"/>
    <w:rsid w:val="00E02D94"/>
    <w:rsid w:val="00E11450"/>
    <w:rsid w:val="00E11B8C"/>
    <w:rsid w:val="00E149BE"/>
    <w:rsid w:val="00E26EB3"/>
    <w:rsid w:val="00E30186"/>
    <w:rsid w:val="00E34029"/>
    <w:rsid w:val="00E34F7E"/>
    <w:rsid w:val="00E36C39"/>
    <w:rsid w:val="00E43C23"/>
    <w:rsid w:val="00E520B0"/>
    <w:rsid w:val="00E55924"/>
    <w:rsid w:val="00E6261D"/>
    <w:rsid w:val="00E62901"/>
    <w:rsid w:val="00E82192"/>
    <w:rsid w:val="00E83A30"/>
    <w:rsid w:val="00E842D9"/>
    <w:rsid w:val="00E964D6"/>
    <w:rsid w:val="00E97D8F"/>
    <w:rsid w:val="00EA2DC5"/>
    <w:rsid w:val="00EA552F"/>
    <w:rsid w:val="00EA593D"/>
    <w:rsid w:val="00EB3626"/>
    <w:rsid w:val="00EC739F"/>
    <w:rsid w:val="00EC7F1F"/>
    <w:rsid w:val="00ED37B9"/>
    <w:rsid w:val="00ED4A09"/>
    <w:rsid w:val="00ED7D9A"/>
    <w:rsid w:val="00EE562E"/>
    <w:rsid w:val="00EF1436"/>
    <w:rsid w:val="00EF4B99"/>
    <w:rsid w:val="00EF6AA6"/>
    <w:rsid w:val="00EF7912"/>
    <w:rsid w:val="00F00549"/>
    <w:rsid w:val="00F01D5F"/>
    <w:rsid w:val="00F04CB0"/>
    <w:rsid w:val="00F0517C"/>
    <w:rsid w:val="00F05E4E"/>
    <w:rsid w:val="00F22440"/>
    <w:rsid w:val="00F22B5E"/>
    <w:rsid w:val="00F24283"/>
    <w:rsid w:val="00F31994"/>
    <w:rsid w:val="00F40122"/>
    <w:rsid w:val="00F4117A"/>
    <w:rsid w:val="00F431BA"/>
    <w:rsid w:val="00F55451"/>
    <w:rsid w:val="00F566D8"/>
    <w:rsid w:val="00F5758B"/>
    <w:rsid w:val="00F73318"/>
    <w:rsid w:val="00F8597C"/>
    <w:rsid w:val="00F85D5D"/>
    <w:rsid w:val="00F863FB"/>
    <w:rsid w:val="00F86D09"/>
    <w:rsid w:val="00F909A3"/>
    <w:rsid w:val="00F910D6"/>
    <w:rsid w:val="00F91B53"/>
    <w:rsid w:val="00F92873"/>
    <w:rsid w:val="00F96661"/>
    <w:rsid w:val="00F97956"/>
    <w:rsid w:val="00FA1359"/>
    <w:rsid w:val="00FA1B2C"/>
    <w:rsid w:val="00FB75C9"/>
    <w:rsid w:val="00FB79E1"/>
    <w:rsid w:val="00FC0009"/>
    <w:rsid w:val="00FC093E"/>
    <w:rsid w:val="00FC1D20"/>
    <w:rsid w:val="00FC1FF1"/>
    <w:rsid w:val="00FC352F"/>
    <w:rsid w:val="00FC6DD3"/>
    <w:rsid w:val="00FD0F99"/>
    <w:rsid w:val="00FD2B4C"/>
    <w:rsid w:val="00FE258A"/>
    <w:rsid w:val="00FE2DD6"/>
    <w:rsid w:val="00FE3C63"/>
    <w:rsid w:val="00FE5D1D"/>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67660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229658">
      <w:bodyDiv w:val="1"/>
      <w:marLeft w:val="0"/>
      <w:marRight w:val="0"/>
      <w:marTop w:val="0"/>
      <w:marBottom w:val="0"/>
      <w:divBdr>
        <w:top w:val="none" w:sz="0" w:space="0" w:color="auto"/>
        <w:left w:val="none" w:sz="0" w:space="0" w:color="auto"/>
        <w:bottom w:val="none" w:sz="0" w:space="0" w:color="auto"/>
        <w:right w:val="none" w:sz="0" w:space="0" w:color="auto"/>
      </w:divBdr>
    </w:div>
    <w:div w:id="186458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F2164-C389-4DDB-96AF-26C209776002}"/>
</file>

<file path=customXml/itemProps2.xml><?xml version="1.0" encoding="utf-8"?>
<ds:datastoreItem xmlns:ds="http://schemas.openxmlformats.org/officeDocument/2006/customXml" ds:itemID="{92BB4DD7-D94E-46D9-9FCC-C87BBC7407A7}"/>
</file>

<file path=customXml/itemProps3.xml><?xml version="1.0" encoding="utf-8"?>
<ds:datastoreItem xmlns:ds="http://schemas.openxmlformats.org/officeDocument/2006/customXml" ds:itemID="{3D48323E-8FCD-4980-807D-26165334B246}"/>
</file>

<file path=customXml/itemProps4.xml><?xml version="1.0" encoding="utf-8"?>
<ds:datastoreItem xmlns:ds="http://schemas.openxmlformats.org/officeDocument/2006/customXml" ds:itemID="{EA0EC1F7-BAB6-47B3-8D62-3D34EFA99201}"/>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REAC Minutes June 20 2019</vt:lpstr>
    </vt:vector>
  </TitlesOfParts>
  <Company>Brevard County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 Minutes June 20 2019</dc:title>
  <dc:creator>Clark, Laura C</dc:creator>
  <cp:lastModifiedBy>Warner, Jenny</cp:lastModifiedBy>
  <cp:revision>2</cp:revision>
  <cp:lastPrinted>2020-06-16T12:51:00Z</cp:lastPrinted>
  <dcterms:created xsi:type="dcterms:W3CDTF">2020-12-02T16:59:00Z</dcterms:created>
  <dcterms:modified xsi:type="dcterms:W3CDTF">2020-12-02T16:59:00Z</dcterms:modified>
</cp:coreProperties>
</file>