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Default="00A40B57" w:rsidP="00E575C3">
      <w:pPr>
        <w:pStyle w:val="Heading1"/>
        <w:spacing w:before="200"/>
        <w:ind w:left="0"/>
      </w:pPr>
      <w:r w:rsidRPr="00905AD1">
        <w:rPr>
          <w:rFonts w:eastAsia="Arial"/>
          <w:shd w:val="clear" w:color="auto" w:fill="FFFFFF" w:themeFill="background1"/>
        </w:rPr>
        <w:t>Environmentally Endangered Lands Program</w:t>
      </w:r>
      <w:r w:rsidR="00E575C3">
        <w:rPr>
          <w:rFonts w:eastAsia="Arial"/>
          <w:shd w:val="clear" w:color="auto" w:fill="FFFFFF" w:themeFill="background1"/>
        </w:rPr>
        <w:br/>
      </w:r>
      <w:r w:rsidR="008D29D0" w:rsidRPr="00905AD1">
        <w:rPr>
          <w:shd w:val="clear" w:color="auto" w:fill="FFFFFF" w:themeFill="background1"/>
        </w:rPr>
        <w:t xml:space="preserve">Selection and Management Committee </w:t>
      </w:r>
      <w:r w:rsidRPr="00905AD1">
        <w:rPr>
          <w:shd w:val="clear" w:color="auto" w:fill="FFFFFF" w:themeFill="background1"/>
        </w:rPr>
        <w:t>Meeting</w:t>
      </w:r>
      <w:r w:rsidR="00B83AF6">
        <w:rPr>
          <w:shd w:val="clear" w:color="auto" w:fill="FFFFFF" w:themeFill="background1"/>
        </w:rPr>
        <w:t xml:space="preserve"> Minutes</w:t>
      </w:r>
    </w:p>
    <w:p w:rsidR="00E575C3" w:rsidRDefault="007834B1" w:rsidP="00E575C3">
      <w:pPr>
        <w:tabs>
          <w:tab w:val="left" w:pos="6450"/>
        </w:tabs>
        <w:spacing w:before="100" w:after="100"/>
      </w:pPr>
      <w:r>
        <w:t>December 5,</w:t>
      </w:r>
      <w:r w:rsidR="00B2133B">
        <w:t xml:space="preserve"> 2019</w:t>
      </w:r>
    </w:p>
    <w:p w:rsidR="00A40B57" w:rsidRPr="00501822" w:rsidRDefault="00FF5C58" w:rsidP="00B83AF6">
      <w:pPr>
        <w:tabs>
          <w:tab w:val="left" w:pos="6450"/>
        </w:tabs>
        <w:rPr>
          <w:sz w:val="34"/>
        </w:rPr>
      </w:pPr>
      <w:r w:rsidRPr="00501822">
        <w:t>Approved January 29, 2020</w:t>
      </w:r>
    </w:p>
    <w:p w:rsidR="00F5758B" w:rsidRPr="008C7082" w:rsidRDefault="00F5758B" w:rsidP="00A40B57">
      <w:pPr>
        <w:pStyle w:val="Heading2"/>
        <w:spacing w:after="200"/>
        <w:rPr>
          <w:rFonts w:eastAsia="Arial" w:cs="Arial"/>
          <w:i/>
        </w:rPr>
      </w:pPr>
      <w:r w:rsidRPr="008C7082">
        <w:rPr>
          <w:rFonts w:eastAsia="Arial" w:cs="Arial"/>
          <w:i/>
          <w:shd w:val="clear" w:color="auto" w:fill="FFFFFF" w:themeFill="background1"/>
        </w:rPr>
        <w:t>Attendance</w:t>
      </w:r>
    </w:p>
    <w:p w:rsidR="008D29D0" w:rsidRPr="00501822" w:rsidRDefault="008D29D0" w:rsidP="00ED37B9">
      <w:pPr>
        <w:pStyle w:val="Heading3"/>
      </w:pPr>
      <w:r w:rsidRPr="00501822">
        <w:t>Selection and Management Committee Members</w:t>
      </w:r>
    </w:p>
    <w:p w:rsidR="008D29D0" w:rsidRPr="0073704F" w:rsidRDefault="008D29D0" w:rsidP="00581F79">
      <w:pPr>
        <w:rPr>
          <w:rFonts w:eastAsia="Arial"/>
          <w:b/>
          <w:bCs/>
          <w:i/>
          <w:iCs/>
        </w:rPr>
      </w:pPr>
      <w:r w:rsidRPr="0073704F">
        <w:rPr>
          <w:rFonts w:eastAsia="Arial"/>
        </w:rPr>
        <w:t>Elizabeth Becker</w:t>
      </w:r>
      <w:r w:rsidR="00581F79" w:rsidRPr="0073704F">
        <w:rPr>
          <w:rFonts w:eastAsia="Arial"/>
          <w:i/>
        </w:rPr>
        <w:t xml:space="preserve">, </w:t>
      </w:r>
      <w:r w:rsidR="00250E97" w:rsidRPr="0073704F">
        <w:rPr>
          <w:rFonts w:eastAsia="Arial"/>
          <w:bCs/>
          <w:iCs/>
        </w:rPr>
        <w:t>Tamy Dabu</w:t>
      </w:r>
      <w:r w:rsidR="00581F79" w:rsidRPr="0073704F">
        <w:rPr>
          <w:rFonts w:eastAsia="Arial"/>
          <w:b/>
          <w:bCs/>
          <w:i/>
          <w:iCs/>
        </w:rPr>
        <w:t xml:space="preserve">, </w:t>
      </w:r>
      <w:r w:rsidRPr="0073704F">
        <w:rPr>
          <w:rFonts w:eastAsia="Arial"/>
        </w:rPr>
        <w:t>Oli Johnso</w:t>
      </w:r>
      <w:r w:rsidR="00581F79" w:rsidRPr="0073704F">
        <w:rPr>
          <w:rFonts w:eastAsia="Arial"/>
        </w:rPr>
        <w:t xml:space="preserve">n, </w:t>
      </w:r>
      <w:r w:rsidRPr="0073704F">
        <w:rPr>
          <w:rFonts w:eastAsia="Arial"/>
        </w:rPr>
        <w:t>Paul Schmalzer</w:t>
      </w:r>
      <w:r w:rsidR="00581F79" w:rsidRPr="0073704F">
        <w:rPr>
          <w:rFonts w:eastAsia="Arial"/>
          <w:b/>
          <w:bCs/>
          <w:i/>
          <w:iCs/>
        </w:rPr>
        <w:t xml:space="preserve">, </w:t>
      </w:r>
      <w:r w:rsidRPr="0073704F">
        <w:rPr>
          <w:rFonts w:eastAsia="Arial"/>
        </w:rPr>
        <w:t>Kim Zarillo</w:t>
      </w:r>
    </w:p>
    <w:p w:rsidR="00837380" w:rsidRPr="00501822" w:rsidRDefault="00AB7704" w:rsidP="002153BD">
      <w:pPr>
        <w:pStyle w:val="Heading3"/>
      </w:pPr>
      <w:r w:rsidRPr="00501822">
        <w:t>Program Staff</w:t>
      </w:r>
      <w:r w:rsidR="004E6E4D" w:rsidRPr="00501822">
        <w:t xml:space="preserve"> </w:t>
      </w:r>
    </w:p>
    <w:p w:rsidR="00E575C3" w:rsidRDefault="00ED37B9" w:rsidP="00E575C3">
      <w:pPr>
        <w:spacing w:after="0"/>
        <w:rPr>
          <w:rFonts w:eastAsia="Arial"/>
        </w:rPr>
      </w:pPr>
      <w:r w:rsidRPr="0073704F">
        <w:rPr>
          <w:rFonts w:eastAsia="Arial"/>
        </w:rPr>
        <w:t>Laura Clar</w:t>
      </w:r>
      <w:r w:rsidR="00581F79" w:rsidRPr="0073704F">
        <w:rPr>
          <w:rFonts w:eastAsia="Arial"/>
        </w:rPr>
        <w:t xml:space="preserve">k, </w:t>
      </w:r>
      <w:r w:rsidRPr="0073704F">
        <w:rPr>
          <w:rFonts w:eastAsia="Arial"/>
        </w:rPr>
        <w:t>David DeMeyer</w:t>
      </w:r>
      <w:r w:rsidR="00581F79" w:rsidRPr="0073704F">
        <w:rPr>
          <w:rFonts w:eastAsia="Arial"/>
        </w:rPr>
        <w:t xml:space="preserve">, </w:t>
      </w:r>
      <w:r w:rsidRPr="0073704F">
        <w:rPr>
          <w:rFonts w:eastAsia="Arial"/>
        </w:rPr>
        <w:t>Damien Keene</w:t>
      </w:r>
      <w:r w:rsidR="00581F79" w:rsidRPr="0073704F">
        <w:rPr>
          <w:rFonts w:eastAsia="Arial"/>
        </w:rPr>
        <w:t xml:space="preserve">, </w:t>
      </w:r>
      <w:r w:rsidRPr="0073704F">
        <w:rPr>
          <w:rFonts w:eastAsia="Arial"/>
        </w:rPr>
        <w:t>Mike Knight</w:t>
      </w:r>
      <w:r w:rsidR="00581F79" w:rsidRPr="0073704F">
        <w:rPr>
          <w:rFonts w:eastAsia="Arial"/>
        </w:rPr>
        <w:t xml:space="preserve">, </w:t>
      </w:r>
      <w:r w:rsidRPr="0073704F">
        <w:rPr>
          <w:rFonts w:eastAsia="Arial"/>
        </w:rPr>
        <w:t>Steve McGuffey</w:t>
      </w:r>
      <w:r w:rsidR="00581F79" w:rsidRPr="0073704F">
        <w:rPr>
          <w:rFonts w:eastAsia="Arial"/>
        </w:rPr>
        <w:t xml:space="preserve">, </w:t>
      </w:r>
      <w:r w:rsidRPr="0073704F">
        <w:rPr>
          <w:rFonts w:eastAsia="Arial"/>
        </w:rPr>
        <w:t>Brad Manley</w:t>
      </w:r>
      <w:r w:rsidR="00581F79" w:rsidRPr="0073704F">
        <w:rPr>
          <w:rFonts w:eastAsia="Arial"/>
        </w:rPr>
        <w:t xml:space="preserve">, </w:t>
      </w:r>
    </w:p>
    <w:p w:rsidR="00705C0C" w:rsidRPr="0073704F" w:rsidRDefault="00ED37B9" w:rsidP="000674DF">
      <w:pPr>
        <w:rPr>
          <w:rFonts w:eastAsia="Arial"/>
        </w:rPr>
      </w:pPr>
      <w:r w:rsidRPr="0073704F">
        <w:rPr>
          <w:rFonts w:eastAsia="Arial"/>
        </w:rPr>
        <w:t>Ray Mojica</w:t>
      </w:r>
      <w:r w:rsidR="000674DF" w:rsidRPr="0073704F">
        <w:rPr>
          <w:rFonts w:eastAsia="Arial"/>
        </w:rPr>
        <w:t xml:space="preserve">, </w:t>
      </w:r>
      <w:r w:rsidRPr="0073704F">
        <w:rPr>
          <w:rFonts w:eastAsia="Arial"/>
        </w:rPr>
        <w:t>Chris O’Hara</w:t>
      </w:r>
      <w:r w:rsidR="000674DF" w:rsidRPr="0073704F">
        <w:rPr>
          <w:rFonts w:eastAsia="Arial"/>
        </w:rPr>
        <w:t xml:space="preserve">, </w:t>
      </w:r>
      <w:r w:rsidR="00705C0C" w:rsidRPr="0073704F">
        <w:t>Jenny Warner</w:t>
      </w:r>
    </w:p>
    <w:p w:rsidR="00837380" w:rsidRPr="00501822" w:rsidRDefault="004E6E4D" w:rsidP="000674DF">
      <w:pPr>
        <w:pStyle w:val="Heading3"/>
      </w:pPr>
      <w:r w:rsidRPr="00501822">
        <w:t>G</w:t>
      </w:r>
      <w:r w:rsidR="00AB7704" w:rsidRPr="00501822">
        <w:t>uests</w:t>
      </w:r>
    </w:p>
    <w:p w:rsidR="00170CF7" w:rsidRDefault="000674DF" w:rsidP="00253E58">
      <w:pPr>
        <w:spacing w:after="0"/>
      </w:pPr>
      <w:r w:rsidRPr="0073704F">
        <w:t>None</w:t>
      </w:r>
    </w:p>
    <w:p w:rsidR="00491DAB" w:rsidRDefault="00491DAB" w:rsidP="00491DAB">
      <w:pPr>
        <w:spacing w:before="6840" w:after="0"/>
        <w:jc w:val="center"/>
        <w:rPr>
          <w:rFonts w:ascii="Calibri" w:eastAsia="Arial" w:hAnsi="Calibri" w:cs="Calibri"/>
          <w:i/>
          <w:sz w:val="32"/>
          <w:shd w:val="clear" w:color="auto" w:fill="FFFFFF" w:themeFill="background1"/>
        </w:rPr>
      </w:pPr>
      <w:r w:rsidRPr="00491DAB">
        <w:rPr>
          <w:rFonts w:ascii="Calibri" w:eastAsia="Arial" w:hAnsi="Calibri" w:cs="Calibri"/>
          <w:i/>
          <w:sz w:val="32"/>
          <w:shd w:val="clear" w:color="auto" w:fill="FFFFFF" w:themeFill="background1"/>
        </w:rPr>
        <w:t>Protecting and Preserving Biological Diversity</w:t>
      </w:r>
    </w:p>
    <w:p w:rsidR="00491DAB" w:rsidRPr="00491DAB" w:rsidRDefault="00491DAB" w:rsidP="00491DAB">
      <w:pPr>
        <w:jc w:val="center"/>
        <w:rPr>
          <w:rFonts w:ascii="Calibri" w:eastAsia="Arial" w:hAnsi="Calibri" w:cs="Calibri"/>
          <w:i/>
          <w:sz w:val="32"/>
          <w:shd w:val="clear" w:color="auto" w:fill="FFFFFF" w:themeFill="background1"/>
        </w:rPr>
      </w:pPr>
      <w:r w:rsidRPr="00491DAB">
        <w:rPr>
          <w:rFonts w:ascii="Calibri" w:eastAsia="Arial" w:hAnsi="Calibri" w:cs="Calibri"/>
          <w:i/>
          <w:sz w:val="32"/>
          <w:shd w:val="clear" w:color="auto" w:fill="FFFFFF" w:themeFill="background1"/>
        </w:rPr>
        <w:t>Through Responsible Stewardship of Brevard County’s Natural Resources.</w:t>
      </w:r>
    </w:p>
    <w:p w:rsidR="00170CF7" w:rsidRDefault="00170CF7">
      <w:pPr>
        <w:rPr>
          <w:rFonts w:eastAsia="Arial" w:cs="Arial"/>
          <w:i/>
          <w:shd w:val="clear" w:color="auto" w:fill="FFFFFF" w:themeFill="background1"/>
        </w:rPr>
      </w:pPr>
      <w:r>
        <w:rPr>
          <w:rFonts w:eastAsia="Arial" w:cs="Arial"/>
          <w:i/>
          <w:shd w:val="clear" w:color="auto" w:fill="FFFFFF" w:themeFill="background1"/>
        </w:rPr>
        <w:br w:type="page"/>
      </w:r>
    </w:p>
    <w:p w:rsidR="00F5758B" w:rsidRPr="008C7082" w:rsidRDefault="00F5758B" w:rsidP="00170CF7">
      <w:pPr>
        <w:pStyle w:val="Heading2"/>
        <w:rPr>
          <w:rFonts w:eastAsia="Arial"/>
          <w:i/>
        </w:rPr>
      </w:pPr>
      <w:r w:rsidRPr="008C7082">
        <w:rPr>
          <w:rFonts w:eastAsia="Arial"/>
          <w:i/>
          <w:shd w:val="clear" w:color="auto" w:fill="FFFFFF" w:themeFill="background1"/>
        </w:rPr>
        <w:lastRenderedPageBreak/>
        <w:t>Meeting Minutes</w:t>
      </w:r>
    </w:p>
    <w:p w:rsidR="00837380" w:rsidRPr="0073704F" w:rsidRDefault="00B2133B" w:rsidP="002153BD">
      <w:pPr>
        <w:pStyle w:val="Heading3"/>
      </w:pPr>
      <w:r w:rsidRPr="0073704F">
        <w:t>CALL TO ORDER AND ROLL CALL</w:t>
      </w:r>
    </w:p>
    <w:p w:rsidR="00837380" w:rsidRPr="0073704F" w:rsidRDefault="00705C0C" w:rsidP="00844C69">
      <w:pPr>
        <w:rPr>
          <w:rFonts w:eastAsia="Arial"/>
          <w:b/>
          <w:bCs/>
          <w:i/>
          <w:sz w:val="26"/>
          <w:szCs w:val="26"/>
        </w:rPr>
      </w:pPr>
      <w:r w:rsidRPr="0073704F">
        <w:rPr>
          <w:rFonts w:eastAsia="Arial"/>
        </w:rPr>
        <w:t>Oli Johnson</w:t>
      </w:r>
      <w:r w:rsidR="004E6E4D" w:rsidRPr="0073704F">
        <w:rPr>
          <w:rFonts w:eastAsia="Arial"/>
        </w:rPr>
        <w:t>, Chairman, cal</w:t>
      </w:r>
      <w:r w:rsidR="00786589" w:rsidRPr="0073704F">
        <w:rPr>
          <w:rFonts w:eastAsia="Arial"/>
        </w:rPr>
        <w:t>led the meeting to order a</w:t>
      </w:r>
      <w:r w:rsidR="00C35DF3" w:rsidRPr="0073704F">
        <w:rPr>
          <w:rFonts w:eastAsia="Arial"/>
        </w:rPr>
        <w:t xml:space="preserve">t 1:04 </w:t>
      </w:r>
      <w:r w:rsidR="004E6E4D" w:rsidRPr="0073704F">
        <w:rPr>
          <w:rFonts w:eastAsia="Arial"/>
        </w:rPr>
        <w:t>PM.</w:t>
      </w:r>
      <w:r w:rsidRPr="0073704F">
        <w:rPr>
          <w:rFonts w:eastAsia="Arial"/>
        </w:rPr>
        <w:t xml:space="preserve">  Clarification was provided that Dave Breininger and Tammy Foster had contacted staff earlier to indicate they were not able to attend due to work conflicts and that Lisa Toland also contacted staff to indicate she was not able to attend the meeting for personal reasons.</w:t>
      </w:r>
    </w:p>
    <w:p w:rsidR="00837380" w:rsidRPr="0073704F" w:rsidRDefault="00AC4BBA" w:rsidP="002153BD">
      <w:pPr>
        <w:pStyle w:val="Heading3"/>
      </w:pPr>
      <w:r w:rsidRPr="0073704F">
        <w:t>PUBLIC COMMENT</w:t>
      </w:r>
    </w:p>
    <w:p w:rsidR="00837380" w:rsidRPr="0073704F" w:rsidRDefault="004E6E4D" w:rsidP="00844C69">
      <w:pPr>
        <w:rPr>
          <w:rFonts w:eastAsia="Arial"/>
        </w:rPr>
      </w:pPr>
      <w:r w:rsidRPr="0073704F">
        <w:rPr>
          <w:rFonts w:eastAsia="Arial"/>
        </w:rPr>
        <w:t>None.</w:t>
      </w:r>
    </w:p>
    <w:p w:rsidR="00837380" w:rsidRPr="0073704F" w:rsidRDefault="004E6E4D" w:rsidP="002153BD">
      <w:pPr>
        <w:pStyle w:val="Heading3"/>
      </w:pPr>
      <w:r w:rsidRPr="0073704F">
        <w:rPr>
          <w:lang w:val="de-DE"/>
        </w:rPr>
        <w:t>MINUTES</w:t>
      </w:r>
    </w:p>
    <w:p w:rsidR="00A36272" w:rsidRPr="0073704F" w:rsidRDefault="002B368F" w:rsidP="00A36272">
      <w:pPr>
        <w:spacing w:after="0"/>
        <w:rPr>
          <w:shd w:val="clear" w:color="auto" w:fill="CCFFFF"/>
        </w:rPr>
      </w:pPr>
      <w:r w:rsidRPr="0073704F">
        <w:t xml:space="preserve">The March 6, 2019 and October 15, 2019 Selection and Management Committee </w:t>
      </w:r>
      <w:r w:rsidR="00D53471">
        <w:t xml:space="preserve">(SMC) </w:t>
      </w:r>
      <w:r w:rsidRPr="0073704F">
        <w:t xml:space="preserve">minutes were presented for approval.  It was noted that the July 17, 2019 and August 23, 2019 SMC draft minutes, and the August 23, 2019 Selection and Management Committee/Procedures Committee </w:t>
      </w:r>
      <w:r w:rsidR="00D53471">
        <w:t xml:space="preserve">(SMC/PC) </w:t>
      </w:r>
      <w:r w:rsidRPr="0073704F">
        <w:t>meeting draft minutes are incomplete.</w:t>
      </w:r>
    </w:p>
    <w:p w:rsidR="00E575C3" w:rsidRDefault="00EB2334" w:rsidP="00BA5AC8">
      <w:pPr>
        <w:spacing w:before="200" w:after="0"/>
        <w:rPr>
          <w:b/>
        </w:rPr>
      </w:pPr>
      <w:r w:rsidRPr="0073704F">
        <w:rPr>
          <w:b/>
        </w:rPr>
        <w:t>March 6, 2019 SMC Minutes</w:t>
      </w:r>
    </w:p>
    <w:p w:rsidR="00E575C3" w:rsidRDefault="004E6E4D" w:rsidP="00E575C3">
      <w:pPr>
        <w:spacing w:after="0"/>
        <w:rPr>
          <w:rFonts w:eastAsia="Arial"/>
        </w:rPr>
      </w:pPr>
      <w:r w:rsidRPr="0073704F">
        <w:rPr>
          <w:rFonts w:eastAsia="Arial"/>
        </w:rPr>
        <w:t>Th</w:t>
      </w:r>
      <w:r w:rsidR="00EB2334" w:rsidRPr="0073704F">
        <w:rPr>
          <w:rFonts w:eastAsia="Arial"/>
        </w:rPr>
        <w:t>e March 6, 2019</w:t>
      </w:r>
      <w:r w:rsidRPr="0073704F">
        <w:rPr>
          <w:rFonts w:eastAsia="Arial"/>
        </w:rPr>
        <w:t xml:space="preserve"> </w:t>
      </w:r>
      <w:r w:rsidR="00A362A2" w:rsidRPr="0073704F">
        <w:rPr>
          <w:rFonts w:eastAsia="Arial"/>
        </w:rPr>
        <w:t xml:space="preserve">SMC </w:t>
      </w:r>
      <w:r w:rsidRPr="0073704F">
        <w:rPr>
          <w:rFonts w:eastAsia="Arial"/>
        </w:rPr>
        <w:t>min</w:t>
      </w:r>
      <w:r w:rsidR="005B1BD2" w:rsidRPr="0073704F">
        <w:rPr>
          <w:rFonts w:eastAsia="Arial"/>
        </w:rPr>
        <w:t>utes were presented</w:t>
      </w:r>
      <w:r w:rsidR="009B0A86" w:rsidRPr="0073704F">
        <w:rPr>
          <w:rFonts w:eastAsia="Arial"/>
        </w:rPr>
        <w:t xml:space="preserve"> for approval</w:t>
      </w:r>
      <w:r w:rsidRPr="0073704F">
        <w:rPr>
          <w:rFonts w:eastAsia="Arial"/>
        </w:rPr>
        <w:t>.</w:t>
      </w:r>
      <w:r w:rsidR="00786589" w:rsidRPr="0073704F">
        <w:rPr>
          <w:rFonts w:eastAsia="Arial"/>
        </w:rPr>
        <w:t xml:space="preserve"> </w:t>
      </w:r>
    </w:p>
    <w:p w:rsidR="00174C4F" w:rsidRPr="0073704F" w:rsidRDefault="00EB2334" w:rsidP="00E575C3">
      <w:pPr>
        <w:spacing w:after="0"/>
        <w:rPr>
          <w:rFonts w:eastAsia="Arial"/>
        </w:rPr>
      </w:pPr>
      <w:r w:rsidRPr="0073704F">
        <w:rPr>
          <w:rFonts w:eastAsia="Arial"/>
        </w:rPr>
        <w:t>Paul Schmalzer noted:  Page 1, bullet</w:t>
      </w:r>
      <w:r w:rsidR="001B0B29" w:rsidRPr="0073704F">
        <w:rPr>
          <w:rFonts w:eastAsia="Arial"/>
        </w:rPr>
        <w:t xml:space="preserve"> number 3</w:t>
      </w:r>
      <w:r w:rsidRPr="0073704F">
        <w:rPr>
          <w:rFonts w:eastAsia="Arial"/>
        </w:rPr>
        <w:t xml:space="preserve"> </w:t>
      </w:r>
      <w:proofErr w:type="gramStart"/>
      <w:r w:rsidRPr="00670E72">
        <w:rPr>
          <w:rFonts w:eastAsia="Arial"/>
        </w:rPr>
        <w:t>–</w:t>
      </w:r>
      <w:r w:rsidR="00670E72" w:rsidRPr="00670E72">
        <w:rPr>
          <w:rFonts w:eastAsia="Arial"/>
        </w:rPr>
        <w:t>“</w:t>
      </w:r>
      <w:proofErr w:type="gramEnd"/>
      <w:r w:rsidR="001B0B29" w:rsidRPr="00670E72">
        <w:rPr>
          <w:rFonts w:eastAsia="Arial"/>
        </w:rPr>
        <w:t>a</w:t>
      </w:r>
      <w:r w:rsidRPr="00670E72">
        <w:rPr>
          <w:rFonts w:eastAsia="Arial"/>
        </w:rPr>
        <w:t>long</w:t>
      </w:r>
      <w:r w:rsidR="00670E72" w:rsidRPr="00670E72">
        <w:rPr>
          <w:rFonts w:eastAsia="Arial"/>
        </w:rPr>
        <w:t>”</w:t>
      </w:r>
      <w:r w:rsidRPr="00670E72">
        <w:rPr>
          <w:rFonts w:eastAsia="Arial"/>
        </w:rPr>
        <w:t xml:space="preserve"> should be changed to </w:t>
      </w:r>
      <w:r w:rsidR="00670E72" w:rsidRPr="00670E72">
        <w:rPr>
          <w:rFonts w:eastAsia="Arial"/>
        </w:rPr>
        <w:t>“</w:t>
      </w:r>
      <w:r w:rsidRPr="00670E72">
        <w:rPr>
          <w:rFonts w:eastAsia="Arial"/>
        </w:rPr>
        <w:t>alone</w:t>
      </w:r>
      <w:r w:rsidR="00670E72" w:rsidRPr="00670E72">
        <w:rPr>
          <w:rFonts w:eastAsia="Arial"/>
        </w:rPr>
        <w:t>”</w:t>
      </w:r>
      <w:r w:rsidRPr="0073704F">
        <w:rPr>
          <w:rFonts w:eastAsia="Arial"/>
        </w:rPr>
        <w:t>.</w:t>
      </w:r>
    </w:p>
    <w:p w:rsidR="00E575C3" w:rsidRDefault="00FC5F8B" w:rsidP="00724FB1">
      <w:pPr>
        <w:spacing w:before="100" w:after="0"/>
        <w:ind w:left="288"/>
        <w:rPr>
          <w:rFonts w:eastAsia="Arial" w:cs="Arial"/>
          <w:b/>
          <w:bCs/>
        </w:rPr>
      </w:pPr>
      <w:r w:rsidRPr="0073704F">
        <w:rPr>
          <w:rFonts w:eastAsia="Arial" w:cs="Arial"/>
          <w:b/>
          <w:bCs/>
        </w:rPr>
        <w:t xml:space="preserve">Motion </w:t>
      </w:r>
      <w:r w:rsidR="00B62BEB">
        <w:rPr>
          <w:rFonts w:eastAsia="Arial" w:cs="Arial"/>
          <w:b/>
          <w:bCs/>
        </w:rPr>
        <w:t>One</w:t>
      </w:r>
    </w:p>
    <w:p w:rsidR="00A851A9" w:rsidRDefault="00EB2334" w:rsidP="00E575C3">
      <w:pPr>
        <w:spacing w:after="0"/>
        <w:ind w:left="288"/>
        <w:rPr>
          <w:rFonts w:eastAsia="Arial" w:cs="Arial"/>
          <w:b/>
          <w:bCs/>
        </w:rPr>
      </w:pPr>
      <w:r w:rsidRPr="0073704F">
        <w:rPr>
          <w:rFonts w:eastAsia="Arial" w:cs="Arial"/>
          <w:b/>
          <w:bCs/>
        </w:rPr>
        <w:t>Paul Schmalzer</w:t>
      </w:r>
      <w:r w:rsidR="0079335E" w:rsidRPr="0073704F">
        <w:rPr>
          <w:rFonts w:eastAsia="Arial" w:cs="Arial"/>
          <w:b/>
          <w:bCs/>
        </w:rPr>
        <w:t xml:space="preserve"> moved to approve the </w:t>
      </w:r>
      <w:r w:rsidRPr="0073704F">
        <w:rPr>
          <w:rFonts w:eastAsia="Arial" w:cs="Arial"/>
          <w:b/>
          <w:bCs/>
        </w:rPr>
        <w:t>March 6, 2019 SMC</w:t>
      </w:r>
      <w:r w:rsidR="00283980" w:rsidRPr="0073704F">
        <w:rPr>
          <w:rFonts w:eastAsia="Arial" w:cs="Arial"/>
          <w:b/>
          <w:bCs/>
        </w:rPr>
        <w:t xml:space="preserve"> </w:t>
      </w:r>
      <w:r w:rsidR="0090661F" w:rsidRPr="0073704F">
        <w:rPr>
          <w:rFonts w:eastAsia="Arial" w:cs="Arial"/>
          <w:b/>
          <w:bCs/>
        </w:rPr>
        <w:t xml:space="preserve">minutes, as </w:t>
      </w:r>
      <w:r w:rsidRPr="0073704F">
        <w:rPr>
          <w:rFonts w:eastAsia="Arial" w:cs="Arial"/>
          <w:b/>
          <w:bCs/>
        </w:rPr>
        <w:t xml:space="preserve">corrected. </w:t>
      </w:r>
    </w:p>
    <w:p w:rsidR="00E575C3" w:rsidRDefault="00EB2334" w:rsidP="00E575C3">
      <w:pPr>
        <w:spacing w:after="0"/>
        <w:ind w:left="288"/>
        <w:rPr>
          <w:rFonts w:eastAsia="Arial" w:cs="Arial"/>
          <w:b/>
          <w:bCs/>
        </w:rPr>
      </w:pPr>
      <w:bookmarkStart w:id="0" w:name="_GoBack"/>
      <w:bookmarkEnd w:id="0"/>
      <w:r w:rsidRPr="0073704F">
        <w:rPr>
          <w:rFonts w:eastAsia="Arial" w:cs="Arial"/>
          <w:b/>
          <w:bCs/>
        </w:rPr>
        <w:t xml:space="preserve">Tamy Dabu </w:t>
      </w:r>
      <w:r w:rsidR="0079335E" w:rsidRPr="0073704F">
        <w:rPr>
          <w:rFonts w:eastAsia="Arial" w:cs="Arial"/>
          <w:b/>
          <w:bCs/>
        </w:rPr>
        <w:t>seconded the motion.</w:t>
      </w:r>
    </w:p>
    <w:p w:rsidR="00705C0C" w:rsidRPr="0073704F" w:rsidRDefault="0079335E" w:rsidP="00E575C3">
      <w:pPr>
        <w:spacing w:after="0"/>
        <w:ind w:left="288"/>
        <w:rPr>
          <w:rFonts w:eastAsia="Arial" w:cs="Arial"/>
          <w:b/>
          <w:bCs/>
        </w:rPr>
      </w:pPr>
      <w:r w:rsidRPr="0073704F">
        <w:rPr>
          <w:rFonts w:eastAsia="Arial" w:cs="Arial"/>
          <w:b/>
          <w:bCs/>
        </w:rPr>
        <w:t>The motion carried unanimously.</w:t>
      </w:r>
    </w:p>
    <w:p w:rsidR="00E575C3" w:rsidRDefault="00EB2334" w:rsidP="00BA5AC8">
      <w:pPr>
        <w:spacing w:before="200" w:after="0"/>
        <w:rPr>
          <w:b/>
        </w:rPr>
      </w:pPr>
      <w:r w:rsidRPr="0073704F">
        <w:rPr>
          <w:b/>
        </w:rPr>
        <w:t>October 15, 2019 SMC Minutes</w:t>
      </w:r>
    </w:p>
    <w:p w:rsidR="00724FB1" w:rsidRDefault="00705C0C" w:rsidP="00E575C3">
      <w:pPr>
        <w:spacing w:after="0"/>
        <w:rPr>
          <w:rFonts w:eastAsia="Arial"/>
        </w:rPr>
      </w:pPr>
      <w:r w:rsidRPr="0073704F">
        <w:rPr>
          <w:rFonts w:eastAsia="Arial"/>
        </w:rPr>
        <w:t>The</w:t>
      </w:r>
      <w:r w:rsidR="00EB2334" w:rsidRPr="0073704F">
        <w:rPr>
          <w:rFonts w:eastAsia="Arial"/>
        </w:rPr>
        <w:t xml:space="preserve"> October 15, 2019 </w:t>
      </w:r>
      <w:r w:rsidRPr="0073704F">
        <w:rPr>
          <w:rFonts w:eastAsia="Arial"/>
        </w:rPr>
        <w:t xml:space="preserve">SMC minutes were presented for approval. </w:t>
      </w:r>
    </w:p>
    <w:p w:rsidR="00705C0C" w:rsidRPr="0073704F" w:rsidRDefault="00EB2334" w:rsidP="00EE6C98">
      <w:pPr>
        <w:spacing w:before="100" w:after="0"/>
        <w:rPr>
          <w:rFonts w:eastAsia="Arial"/>
        </w:rPr>
      </w:pPr>
      <w:r w:rsidRPr="0073704F">
        <w:rPr>
          <w:rFonts w:eastAsia="Arial"/>
        </w:rPr>
        <w:t>Paul noted:  Page 5, line 3 – The word doctor does not need a period.</w:t>
      </w:r>
      <w:r w:rsidR="00ED66BD" w:rsidRPr="0073704F">
        <w:rPr>
          <w:rFonts w:eastAsia="Arial"/>
        </w:rPr>
        <w:t xml:space="preserve">  He </w:t>
      </w:r>
      <w:r w:rsidRPr="0073704F">
        <w:rPr>
          <w:rFonts w:eastAsia="Arial"/>
        </w:rPr>
        <w:t xml:space="preserve">also noted the following need for clarification on Page 7 regarding translocations. </w:t>
      </w:r>
      <w:r w:rsidR="00BA5AC8">
        <w:rPr>
          <w:rFonts w:eastAsia="Arial"/>
        </w:rPr>
        <w:t xml:space="preserve"> </w:t>
      </w:r>
      <w:r w:rsidRPr="0073704F">
        <w:rPr>
          <w:rFonts w:eastAsia="Arial"/>
        </w:rPr>
        <w:t>Add the following words:</w:t>
      </w:r>
      <w:r w:rsidR="00E575C3">
        <w:rPr>
          <w:rFonts w:eastAsia="Arial"/>
        </w:rPr>
        <w:t xml:space="preserve"> </w:t>
      </w:r>
      <w:proofErr w:type="gramStart"/>
      <w:r w:rsidR="000520E4" w:rsidRPr="0073704F">
        <w:rPr>
          <w:rFonts w:eastAsia="Arial"/>
        </w:rPr>
        <w:t>…</w:t>
      </w:r>
      <w:r w:rsidR="00BA5AC8" w:rsidRPr="00BA5AC8">
        <w:rPr>
          <w:rFonts w:eastAsia="Arial"/>
          <w:i/>
        </w:rPr>
        <w:t>”</w:t>
      </w:r>
      <w:r w:rsidRPr="00EE6C98">
        <w:rPr>
          <w:rFonts w:eastAsia="Arial"/>
        </w:rPr>
        <w:t>release</w:t>
      </w:r>
      <w:proofErr w:type="gramEnd"/>
      <w:r w:rsidRPr="00EE6C98">
        <w:rPr>
          <w:rFonts w:eastAsia="Arial"/>
        </w:rPr>
        <w:t xml:space="preserve"> of </w:t>
      </w:r>
      <w:r w:rsidR="000520E4" w:rsidRPr="00EE6C98">
        <w:rPr>
          <w:rFonts w:eastAsia="Arial"/>
        </w:rPr>
        <w:t>parasitic</w:t>
      </w:r>
      <w:r w:rsidRPr="00EE6C98">
        <w:rPr>
          <w:rFonts w:eastAsia="Arial"/>
        </w:rPr>
        <w:t xml:space="preserve"> fly that it was hoped would attack</w:t>
      </w:r>
      <w:r w:rsidR="00BA5AC8" w:rsidRPr="00EE6C98">
        <w:rPr>
          <w:rFonts w:eastAsia="Arial"/>
        </w:rPr>
        <w:t>”</w:t>
      </w:r>
      <w:r w:rsidRPr="00EE6C98">
        <w:rPr>
          <w:rFonts w:eastAsia="Arial"/>
        </w:rPr>
        <w:t xml:space="preserve">… an invasive exotic weevil which has caused </w:t>
      </w:r>
      <w:r w:rsidRPr="0073704F">
        <w:rPr>
          <w:rFonts w:eastAsia="Arial"/>
        </w:rPr>
        <w:t xml:space="preserve">significant damage to the </w:t>
      </w:r>
      <w:proofErr w:type="spellStart"/>
      <w:r w:rsidRPr="0073704F">
        <w:rPr>
          <w:rFonts w:eastAsia="Arial"/>
          <w:i/>
        </w:rPr>
        <w:t>tillansia</w:t>
      </w:r>
      <w:proofErr w:type="spellEnd"/>
      <w:r w:rsidRPr="0073704F">
        <w:rPr>
          <w:rFonts w:eastAsia="Arial"/>
          <w:i/>
        </w:rPr>
        <w:t xml:space="preserve"> </w:t>
      </w:r>
      <w:r w:rsidRPr="0073704F">
        <w:rPr>
          <w:rFonts w:eastAsia="Arial"/>
        </w:rPr>
        <w:t>population at the Enchanted Forest</w:t>
      </w:r>
      <w:r w:rsidR="001B0B29" w:rsidRPr="0073704F">
        <w:rPr>
          <w:rFonts w:eastAsia="Arial"/>
        </w:rPr>
        <w:t xml:space="preserve"> Sanctuary</w:t>
      </w:r>
      <w:r w:rsidRPr="0073704F">
        <w:rPr>
          <w:rFonts w:eastAsia="Arial"/>
        </w:rPr>
        <w:t>.</w:t>
      </w:r>
    </w:p>
    <w:p w:rsidR="006C09C4" w:rsidRPr="0073704F" w:rsidRDefault="00ED66BD" w:rsidP="00EE6C98">
      <w:pPr>
        <w:spacing w:before="100" w:after="100"/>
        <w:rPr>
          <w:rFonts w:eastAsia="Arial"/>
        </w:rPr>
      </w:pPr>
      <w:r w:rsidRPr="0073704F">
        <w:rPr>
          <w:rFonts w:eastAsia="Arial"/>
        </w:rPr>
        <w:t xml:space="preserve">Paul expressed concern that the action items listed at the end of the minutes appeared to not capture all of the </w:t>
      </w:r>
      <w:r w:rsidR="001B0B29" w:rsidRPr="0073704F">
        <w:rPr>
          <w:rFonts w:eastAsia="Arial"/>
        </w:rPr>
        <w:t xml:space="preserve">action </w:t>
      </w:r>
      <w:r w:rsidRPr="0073704F">
        <w:rPr>
          <w:rFonts w:eastAsia="Arial"/>
        </w:rPr>
        <w:t>items listed within the minutes.  Staff will review and revise.</w:t>
      </w:r>
    </w:p>
    <w:p w:rsidR="00FC5F8B" w:rsidRPr="0073704F" w:rsidRDefault="00FC5F8B" w:rsidP="00AD7326">
      <w:pPr>
        <w:spacing w:after="0"/>
        <w:ind w:left="288"/>
        <w:rPr>
          <w:rFonts w:eastAsia="Arial" w:cs="Arial"/>
          <w:b/>
          <w:bCs/>
        </w:rPr>
      </w:pPr>
      <w:r w:rsidRPr="0073704F">
        <w:rPr>
          <w:rFonts w:eastAsia="Arial" w:cs="Arial"/>
          <w:b/>
          <w:bCs/>
        </w:rPr>
        <w:t>Motion Two</w:t>
      </w:r>
    </w:p>
    <w:p w:rsidR="00E575C3" w:rsidRDefault="00ED66BD" w:rsidP="00AD7326">
      <w:pPr>
        <w:spacing w:after="0"/>
        <w:ind w:left="288"/>
        <w:rPr>
          <w:rFonts w:eastAsia="Arial" w:cs="Arial"/>
          <w:b/>
          <w:bCs/>
        </w:rPr>
      </w:pPr>
      <w:r w:rsidRPr="0073704F">
        <w:rPr>
          <w:rFonts w:eastAsia="Arial" w:cs="Arial"/>
          <w:b/>
          <w:bCs/>
        </w:rPr>
        <w:t>Paul Schmalzer</w:t>
      </w:r>
      <w:r w:rsidR="00705C0C" w:rsidRPr="0073704F">
        <w:rPr>
          <w:rFonts w:eastAsia="Arial" w:cs="Arial"/>
          <w:b/>
          <w:bCs/>
        </w:rPr>
        <w:t xml:space="preserve"> moved to approve the </w:t>
      </w:r>
      <w:r w:rsidRPr="0073704F">
        <w:rPr>
          <w:rFonts w:eastAsia="Arial" w:cs="Arial"/>
          <w:b/>
          <w:bCs/>
        </w:rPr>
        <w:t xml:space="preserve">October 15, 2019 </w:t>
      </w:r>
      <w:r w:rsidR="00D53471">
        <w:rPr>
          <w:rFonts w:eastAsia="Arial" w:cs="Arial"/>
          <w:b/>
          <w:bCs/>
        </w:rPr>
        <w:t xml:space="preserve">SMC </w:t>
      </w:r>
      <w:r w:rsidRPr="0073704F">
        <w:rPr>
          <w:rFonts w:eastAsia="Arial" w:cs="Arial"/>
          <w:b/>
          <w:bCs/>
        </w:rPr>
        <w:t xml:space="preserve">minutes, with corrections as indicated. </w:t>
      </w:r>
    </w:p>
    <w:p w:rsidR="00E575C3" w:rsidRDefault="00090715" w:rsidP="00AD7326">
      <w:pPr>
        <w:spacing w:after="0"/>
        <w:ind w:left="288"/>
        <w:rPr>
          <w:rFonts w:eastAsia="Arial" w:cs="Arial"/>
          <w:b/>
          <w:bCs/>
        </w:rPr>
      </w:pPr>
      <w:r w:rsidRPr="0073704F">
        <w:rPr>
          <w:rFonts w:eastAsia="Arial" w:cs="Arial"/>
          <w:b/>
          <w:bCs/>
        </w:rPr>
        <w:t xml:space="preserve">Kim Zarillo </w:t>
      </w:r>
      <w:r w:rsidR="00705C0C" w:rsidRPr="0073704F">
        <w:rPr>
          <w:rFonts w:eastAsia="Arial" w:cs="Arial"/>
          <w:b/>
          <w:bCs/>
        </w:rPr>
        <w:t>seconded the motion.</w:t>
      </w:r>
    </w:p>
    <w:p w:rsidR="00705C0C" w:rsidRPr="0073704F" w:rsidRDefault="00705C0C" w:rsidP="00AD7326">
      <w:pPr>
        <w:spacing w:after="0"/>
        <w:ind w:left="288"/>
        <w:rPr>
          <w:rFonts w:eastAsia="Arial" w:cs="Arial"/>
          <w:b/>
          <w:bCs/>
        </w:rPr>
      </w:pPr>
      <w:r w:rsidRPr="0073704F">
        <w:rPr>
          <w:rFonts w:eastAsia="Arial" w:cs="Arial"/>
          <w:b/>
          <w:bCs/>
        </w:rPr>
        <w:t>The motion carried unanimously.</w:t>
      </w:r>
    </w:p>
    <w:p w:rsidR="00D015CC" w:rsidRDefault="00D015CC">
      <w:pPr>
        <w:rPr>
          <w:rFonts w:eastAsia="Arial" w:cs="Arial"/>
          <w:b/>
          <w:bCs/>
          <w:sz w:val="26"/>
        </w:rPr>
      </w:pPr>
      <w:r>
        <w:br w:type="page"/>
      </w:r>
    </w:p>
    <w:p w:rsidR="00BD6C41" w:rsidRPr="0073704F" w:rsidRDefault="00BD6C41" w:rsidP="00BD6C41">
      <w:pPr>
        <w:pStyle w:val="Heading3"/>
      </w:pPr>
      <w:r w:rsidRPr="0073704F">
        <w:lastRenderedPageBreak/>
        <w:t>ADMINISTRATIVE REVIEW</w:t>
      </w:r>
    </w:p>
    <w:p w:rsidR="00E575C3" w:rsidRDefault="00ED66BD" w:rsidP="00E575C3">
      <w:pPr>
        <w:spacing w:after="0"/>
        <w:rPr>
          <w:rFonts w:eastAsia="Arial"/>
          <w:b/>
        </w:rPr>
      </w:pPr>
      <w:r w:rsidRPr="0073704F">
        <w:rPr>
          <w:rFonts w:eastAsia="Arial"/>
          <w:b/>
        </w:rPr>
        <w:t>Unmanned Aerial Vehicles (Drones)</w:t>
      </w:r>
    </w:p>
    <w:p w:rsidR="00CD65D0" w:rsidRPr="0073704F" w:rsidRDefault="00CD65D0" w:rsidP="00D031B9">
      <w:pPr>
        <w:rPr>
          <w:rFonts w:eastAsia="Arial"/>
        </w:rPr>
      </w:pPr>
      <w:r w:rsidRPr="0073704F">
        <w:rPr>
          <w:rFonts w:eastAsia="Arial"/>
        </w:rPr>
        <w:t xml:space="preserve">Currently, the County Attorney’s Office is unwilling to recommend any restrictions </w:t>
      </w:r>
      <w:r w:rsidR="00C35DF3" w:rsidRPr="0073704F">
        <w:rPr>
          <w:rFonts w:eastAsia="Arial"/>
        </w:rPr>
        <w:t>regarding drones taking off or landing</w:t>
      </w:r>
      <w:r w:rsidR="001B0B29" w:rsidRPr="0073704F">
        <w:rPr>
          <w:rFonts w:eastAsia="Arial"/>
        </w:rPr>
        <w:t xml:space="preserve"> </w:t>
      </w:r>
      <w:r w:rsidRPr="0073704F">
        <w:rPr>
          <w:rFonts w:eastAsia="Arial"/>
        </w:rPr>
        <w:t>without first seeking an Attorney General Opinion.  Staff is working to prepare this request for review and consideration by the Board of County Commissioners</w:t>
      </w:r>
      <w:r w:rsidR="001B0B29" w:rsidRPr="0073704F">
        <w:rPr>
          <w:rFonts w:eastAsia="Arial"/>
        </w:rPr>
        <w:t>.</w:t>
      </w:r>
    </w:p>
    <w:p w:rsidR="00B057C3" w:rsidRPr="0073704F" w:rsidRDefault="00A9257C" w:rsidP="00AD7326">
      <w:pPr>
        <w:spacing w:after="0"/>
        <w:rPr>
          <w:b/>
          <w:shd w:val="clear" w:color="auto" w:fill="CCFFFF"/>
        </w:rPr>
      </w:pPr>
      <w:r w:rsidRPr="0073704F">
        <w:rPr>
          <w:b/>
        </w:rPr>
        <w:t xml:space="preserve">Board of County Commissioner </w:t>
      </w:r>
      <w:r w:rsidR="00A4373C" w:rsidRPr="0073704F">
        <w:rPr>
          <w:b/>
        </w:rPr>
        <w:t xml:space="preserve">(BOCC) </w:t>
      </w:r>
      <w:r w:rsidRPr="0073704F">
        <w:rPr>
          <w:b/>
        </w:rPr>
        <w:t>Items</w:t>
      </w:r>
    </w:p>
    <w:p w:rsidR="00E575C3" w:rsidRDefault="00CD65D0" w:rsidP="00AD7326">
      <w:pPr>
        <w:spacing w:after="0"/>
        <w:rPr>
          <w:b/>
        </w:rPr>
      </w:pPr>
      <w:r w:rsidRPr="0073704F">
        <w:rPr>
          <w:b/>
        </w:rPr>
        <w:t>Town of Malabar Cooperative Agreement</w:t>
      </w:r>
    </w:p>
    <w:p w:rsidR="00CD65D0" w:rsidRPr="0073704F" w:rsidRDefault="00CD65D0" w:rsidP="00AD7326">
      <w:pPr>
        <w:spacing w:after="0"/>
      </w:pPr>
      <w:r w:rsidRPr="0073704F">
        <w:t>Staff has been informed that the agreement will not be renewed at this time.</w:t>
      </w:r>
      <w:r w:rsidR="002D0028" w:rsidRPr="0073704F">
        <w:t xml:space="preserve">  The Town Administrator has been notified.</w:t>
      </w:r>
    </w:p>
    <w:p w:rsidR="00E575C3" w:rsidRDefault="00CD65D0" w:rsidP="00E575C3">
      <w:pPr>
        <w:spacing w:before="200" w:after="0"/>
        <w:rPr>
          <w:b/>
        </w:rPr>
      </w:pPr>
      <w:r w:rsidRPr="0073704F">
        <w:rPr>
          <w:b/>
        </w:rPr>
        <w:t>Enchanted Forest Sanctuary Native Plant Society Agreement</w:t>
      </w:r>
    </w:p>
    <w:p w:rsidR="00CD65D0" w:rsidRPr="0073704F" w:rsidRDefault="00CD65D0" w:rsidP="00E575C3">
      <w:r w:rsidRPr="0073704F">
        <w:t>Approved by the County Manager.</w:t>
      </w:r>
    </w:p>
    <w:p w:rsidR="00E575C3" w:rsidRDefault="00BC59A0" w:rsidP="00AD7326">
      <w:pPr>
        <w:spacing w:after="0"/>
        <w:rPr>
          <w:b/>
        </w:rPr>
      </w:pPr>
      <w:r w:rsidRPr="0073704F">
        <w:rPr>
          <w:b/>
        </w:rPr>
        <w:t xml:space="preserve">Scottsmoor </w:t>
      </w:r>
      <w:r w:rsidR="00B62BEB">
        <w:rPr>
          <w:b/>
        </w:rPr>
        <w:t xml:space="preserve">Sanctuary </w:t>
      </w:r>
      <w:r w:rsidRPr="0073704F">
        <w:rPr>
          <w:b/>
        </w:rPr>
        <w:t>Cattle Lease</w:t>
      </w:r>
      <w:r w:rsidR="00B62BEB">
        <w:rPr>
          <w:b/>
        </w:rPr>
        <w:t xml:space="preserve"> – Date </w:t>
      </w:r>
      <w:proofErr w:type="gramStart"/>
      <w:r w:rsidR="00B62BEB">
        <w:rPr>
          <w:b/>
        </w:rPr>
        <w:t>To</w:t>
      </w:r>
      <w:proofErr w:type="gramEnd"/>
      <w:r w:rsidR="00B62BEB">
        <w:rPr>
          <w:b/>
        </w:rPr>
        <w:t xml:space="preserve"> Be Determined</w:t>
      </w:r>
    </w:p>
    <w:p w:rsidR="0016398F" w:rsidRPr="0073704F" w:rsidRDefault="00BC59A0" w:rsidP="00AD7326">
      <w:pPr>
        <w:spacing w:after="0"/>
      </w:pPr>
      <w:r w:rsidRPr="0073704F">
        <w:t xml:space="preserve">Renewal of existing cattle </w:t>
      </w:r>
      <w:r w:rsidR="00C35DF3" w:rsidRPr="0073704F">
        <w:t xml:space="preserve">grazing </w:t>
      </w:r>
      <w:r w:rsidRPr="0073704F">
        <w:t>lease in the Scottsmoor Flatwoods pasture to control exotics until property can be restored.</w:t>
      </w:r>
    </w:p>
    <w:p w:rsidR="00E575C3" w:rsidRDefault="0016398F" w:rsidP="00E575C3">
      <w:pPr>
        <w:spacing w:before="200" w:after="0"/>
        <w:rPr>
          <w:b/>
        </w:rPr>
      </w:pPr>
      <w:r w:rsidRPr="0073704F">
        <w:rPr>
          <w:b/>
        </w:rPr>
        <w:t>Additional Discussion</w:t>
      </w:r>
    </w:p>
    <w:p w:rsidR="00E575C3" w:rsidRDefault="009238D1" w:rsidP="00E575C3">
      <w:pPr>
        <w:spacing w:after="0"/>
        <w:rPr>
          <w:b/>
        </w:rPr>
      </w:pPr>
      <w:r w:rsidRPr="0073704F">
        <w:rPr>
          <w:b/>
        </w:rPr>
        <w:t>Revisions to E</w:t>
      </w:r>
      <w:r w:rsidR="00A4373C" w:rsidRPr="0073704F">
        <w:rPr>
          <w:b/>
        </w:rPr>
        <w:t xml:space="preserve">nvironmentally </w:t>
      </w:r>
      <w:r w:rsidRPr="0073704F">
        <w:rPr>
          <w:b/>
        </w:rPr>
        <w:t>E</w:t>
      </w:r>
      <w:r w:rsidR="00A4373C" w:rsidRPr="0073704F">
        <w:rPr>
          <w:b/>
        </w:rPr>
        <w:t xml:space="preserve">ndangered </w:t>
      </w:r>
      <w:r w:rsidRPr="0073704F">
        <w:rPr>
          <w:b/>
        </w:rPr>
        <w:t>L</w:t>
      </w:r>
      <w:r w:rsidR="00A4373C" w:rsidRPr="0073704F">
        <w:rPr>
          <w:b/>
        </w:rPr>
        <w:t>ands (EEL)</w:t>
      </w:r>
      <w:r w:rsidRPr="0073704F">
        <w:rPr>
          <w:b/>
        </w:rPr>
        <w:t xml:space="preserve"> Program Manuals</w:t>
      </w:r>
    </w:p>
    <w:p w:rsidR="0016398F" w:rsidRPr="0073704F" w:rsidRDefault="0016398F" w:rsidP="00E575C3">
      <w:pPr>
        <w:spacing w:after="100"/>
      </w:pPr>
      <w:r w:rsidRPr="0073704F">
        <w:t xml:space="preserve">Clarification was requested regarding the status of the County Manager’s approval of the recent revisions to the Land Acquisition Manual (LAM) and Sanctuary Management Manual (SMM), </w:t>
      </w:r>
      <w:r w:rsidR="003A105D">
        <w:t xml:space="preserve">which were </w:t>
      </w:r>
      <w:r w:rsidRPr="0073704F">
        <w:t>completed by the Selection and Management Committee (approvals for LAM and SMM) and Procedures Committee (approval for LAM) as a result of the August 6, 2019 directive from the Board of County Commissioners.</w:t>
      </w:r>
    </w:p>
    <w:p w:rsidR="0016398F" w:rsidRPr="0073704F" w:rsidRDefault="0016398F" w:rsidP="00BC59A0">
      <w:r w:rsidRPr="0073704F">
        <w:t>Mike stated his understanding that staff in the County Manager’s Office are still trying to incorporate the changes they felt were necessary to the resolution that will authorize the finalization of the manual revisions.</w:t>
      </w:r>
      <w:r w:rsidR="007125C8" w:rsidRPr="0073704F">
        <w:t xml:space="preserve">  It was noted that Rocky Randals has resigned from the Procedures Committee, but steps can not be taken to replace him until all the approvals for the manual revisions are completed.</w:t>
      </w:r>
    </w:p>
    <w:p w:rsidR="00E575C3" w:rsidRDefault="009238D1" w:rsidP="00E575C3">
      <w:pPr>
        <w:spacing w:after="20"/>
        <w:rPr>
          <w:b/>
        </w:rPr>
      </w:pPr>
      <w:r w:rsidRPr="0073704F">
        <w:rPr>
          <w:b/>
        </w:rPr>
        <w:t>Boardwalk at Malabar Scrub Sanctuary</w:t>
      </w:r>
    </w:p>
    <w:p w:rsidR="009238D1" w:rsidRPr="0073704F" w:rsidRDefault="009238D1" w:rsidP="00BC59A0">
      <w:r w:rsidRPr="0073704F">
        <w:t>Mike is in the process of gathering historical information in order to prepare for his meeting with Mary Ellen Donner, Director of Parks and Recreation</w:t>
      </w:r>
      <w:r w:rsidR="00A4373C" w:rsidRPr="0073704F">
        <w:t>,</w:t>
      </w:r>
      <w:r w:rsidRPr="0073704F">
        <w:t xml:space="preserve"> to discuss the S</w:t>
      </w:r>
      <w:r w:rsidR="00D53471">
        <w:t>election and Management Committee (SMC)</w:t>
      </w:r>
      <w:r w:rsidRPr="0073704F">
        <w:t xml:space="preserve"> </w:t>
      </w:r>
      <w:r w:rsidR="00126AB5" w:rsidRPr="0073704F">
        <w:t>October request for him to meet with her regarding options for ensuring the boardwalk is safe.  Paul noted the SMC’s multiple statements that agreement for the pilot project was based on the E</w:t>
      </w:r>
      <w:r w:rsidR="001B0B29" w:rsidRPr="0073704F">
        <w:t xml:space="preserve">nvironmentally Endangered Lands Program </w:t>
      </w:r>
      <w:r w:rsidR="00126AB5" w:rsidRPr="0073704F">
        <w:t>not having financial liability for</w:t>
      </w:r>
      <w:r w:rsidR="00DA32C2" w:rsidRPr="0073704F">
        <w:t xml:space="preserve"> construction or maintenance of the paved trail or the boardwalk.</w:t>
      </w:r>
    </w:p>
    <w:p w:rsidR="00AD7326" w:rsidRPr="0073704F" w:rsidRDefault="00AD7326">
      <w:pPr>
        <w:rPr>
          <w:rFonts w:eastAsia="Arial" w:cs="Arial"/>
          <w:b/>
          <w:bCs/>
          <w:sz w:val="26"/>
        </w:rPr>
      </w:pPr>
      <w:r w:rsidRPr="0073704F">
        <w:br w:type="page"/>
      </w:r>
    </w:p>
    <w:p w:rsidR="00986217" w:rsidRPr="0073704F" w:rsidRDefault="00CE5D19" w:rsidP="00391D7A">
      <w:pPr>
        <w:pStyle w:val="Heading3"/>
      </w:pPr>
      <w:r w:rsidRPr="0073704F">
        <w:lastRenderedPageBreak/>
        <w:t xml:space="preserve">COMMITTEE MEMBER </w:t>
      </w:r>
      <w:r w:rsidR="00986217" w:rsidRPr="0073704F">
        <w:t>REPORTS</w:t>
      </w:r>
    </w:p>
    <w:p w:rsidR="0061577D" w:rsidRPr="0073704F" w:rsidRDefault="00045746" w:rsidP="00975CAB">
      <w:pPr>
        <w:spacing w:after="0"/>
        <w:rPr>
          <w:rFonts w:eastAsia="Arial"/>
          <w:color w:val="000000" w:themeColor="text1"/>
        </w:rPr>
      </w:pPr>
      <w:r w:rsidRPr="0073704F">
        <w:rPr>
          <w:rFonts w:eastAsia="Arial"/>
          <w:color w:val="000000" w:themeColor="text1"/>
        </w:rPr>
        <w:t>Paul</w:t>
      </w:r>
      <w:r w:rsidR="00975CAB" w:rsidRPr="0073704F">
        <w:rPr>
          <w:rFonts w:eastAsia="Arial"/>
          <w:color w:val="000000" w:themeColor="text1"/>
        </w:rPr>
        <w:t xml:space="preserve"> noted he will be leading a hike to the Cruickshank Sanctuary</w:t>
      </w:r>
      <w:r w:rsidR="000A1DC6">
        <w:rPr>
          <w:rFonts w:eastAsia="Arial"/>
          <w:color w:val="000000" w:themeColor="text1"/>
        </w:rPr>
        <w:t>,</w:t>
      </w:r>
      <w:r w:rsidR="00975CAB" w:rsidRPr="0073704F">
        <w:rPr>
          <w:rFonts w:eastAsia="Arial"/>
          <w:color w:val="000000" w:themeColor="text1"/>
        </w:rPr>
        <w:t xml:space="preserve"> in Rockledge</w:t>
      </w:r>
      <w:r w:rsidR="000A1DC6">
        <w:rPr>
          <w:rFonts w:eastAsia="Arial"/>
          <w:color w:val="000000" w:themeColor="text1"/>
        </w:rPr>
        <w:t>,</w:t>
      </w:r>
      <w:r w:rsidR="00975CAB" w:rsidRPr="0073704F">
        <w:rPr>
          <w:rFonts w:eastAsia="Arial"/>
          <w:color w:val="000000" w:themeColor="text1"/>
        </w:rPr>
        <w:t xml:space="preserve"> for Florida Native Plant Society members and other interested members of the public on December 7, 2019.</w:t>
      </w:r>
    </w:p>
    <w:p w:rsidR="00986217" w:rsidRPr="0073704F" w:rsidRDefault="00986217" w:rsidP="0061577D">
      <w:pPr>
        <w:pStyle w:val="Heading3"/>
      </w:pPr>
      <w:r w:rsidRPr="0073704F">
        <w:t>STAFF REPORTS</w:t>
      </w:r>
    </w:p>
    <w:p w:rsidR="00986217" w:rsidRPr="0073704F" w:rsidRDefault="00986217" w:rsidP="005561A1">
      <w:pPr>
        <w:rPr>
          <w:rFonts w:eastAsia="Arial"/>
        </w:rPr>
      </w:pPr>
      <w:r w:rsidRPr="0073704F">
        <w:rPr>
          <w:rFonts w:eastAsia="Arial"/>
        </w:rPr>
        <w:t>None.</w:t>
      </w:r>
    </w:p>
    <w:p w:rsidR="00986217" w:rsidRPr="0073704F" w:rsidRDefault="008F61D2" w:rsidP="008B3C18">
      <w:pPr>
        <w:pStyle w:val="Heading3"/>
        <w:rPr>
          <w:shd w:val="clear" w:color="auto" w:fill="FFFF00"/>
        </w:rPr>
      </w:pPr>
      <w:r w:rsidRPr="0073704F">
        <w:t>LAND ACQUISITION STATUS UPDATE</w:t>
      </w:r>
    </w:p>
    <w:p w:rsidR="00E575C3" w:rsidRDefault="00045746" w:rsidP="00E575C3">
      <w:pPr>
        <w:spacing w:after="0"/>
        <w:rPr>
          <w:rFonts w:eastAsia="Arial"/>
          <w:b/>
        </w:rPr>
      </w:pPr>
      <w:r w:rsidRPr="0073704F">
        <w:rPr>
          <w:rFonts w:eastAsia="Arial"/>
          <w:b/>
        </w:rPr>
        <w:t>Florida Inland Navigation District (FIND) Property Exchange</w:t>
      </w:r>
    </w:p>
    <w:p w:rsidR="00D16DDF" w:rsidRPr="0073704F" w:rsidRDefault="00045746" w:rsidP="008F7029">
      <w:pPr>
        <w:rPr>
          <w:rFonts w:eastAsia="Arial"/>
          <w:lang w:val="de-DE"/>
        </w:rPr>
      </w:pPr>
      <w:r w:rsidRPr="0073704F">
        <w:rPr>
          <w:rFonts w:eastAsia="Arial"/>
        </w:rPr>
        <w:t>Mike noted the agreement is in the County Attorney’s Office for review.  FIND has provided a new draft of their exchange agreement which includes more information about their easement needs</w:t>
      </w:r>
      <w:r w:rsidR="005D61B1" w:rsidRPr="0073704F">
        <w:rPr>
          <w:rFonts w:eastAsia="Arial"/>
        </w:rPr>
        <w:t>.</w:t>
      </w:r>
      <w:r w:rsidRPr="0073704F">
        <w:rPr>
          <w:rFonts w:eastAsia="Arial"/>
        </w:rPr>
        <w:t xml:space="preserve"> </w:t>
      </w:r>
      <w:r w:rsidR="005D61B1" w:rsidRPr="0073704F">
        <w:rPr>
          <w:rFonts w:eastAsia="Arial"/>
        </w:rPr>
        <w:t>The information received is</w:t>
      </w:r>
      <w:r w:rsidRPr="0073704F">
        <w:rPr>
          <w:rFonts w:eastAsia="Arial"/>
        </w:rPr>
        <w:t xml:space="preserve"> consistent with what the Selection and Management Committee </w:t>
      </w:r>
      <w:r w:rsidR="000A1DC6">
        <w:rPr>
          <w:rFonts w:eastAsia="Arial"/>
        </w:rPr>
        <w:t xml:space="preserve">(SMC) </w:t>
      </w:r>
      <w:r w:rsidRPr="0073704F">
        <w:rPr>
          <w:rFonts w:eastAsia="Arial"/>
        </w:rPr>
        <w:t xml:space="preserve">has already reviewed and </w:t>
      </w:r>
      <w:r w:rsidR="00090715" w:rsidRPr="0073704F">
        <w:rPr>
          <w:rFonts w:eastAsia="Arial"/>
        </w:rPr>
        <w:t xml:space="preserve">FIND has also </w:t>
      </w:r>
      <w:r w:rsidRPr="0073704F">
        <w:rPr>
          <w:rFonts w:eastAsia="Arial"/>
        </w:rPr>
        <w:t xml:space="preserve">included a section on clean up for spills.  It is anticipated the agreement may be available for review by the </w:t>
      </w:r>
      <w:r w:rsidR="00D53471">
        <w:rPr>
          <w:rFonts w:eastAsia="Arial"/>
        </w:rPr>
        <w:t>S</w:t>
      </w:r>
      <w:r w:rsidRPr="0073704F">
        <w:rPr>
          <w:rFonts w:eastAsia="Arial"/>
        </w:rPr>
        <w:t xml:space="preserve">MC at the January meeting.  </w:t>
      </w:r>
      <w:r w:rsidR="00E41DD8" w:rsidRPr="0073704F">
        <w:rPr>
          <w:rFonts w:eastAsia="Arial"/>
        </w:rPr>
        <w:t xml:space="preserve">Once the SMC approves the agreement, staff will prepare an agenda </w:t>
      </w:r>
      <w:r w:rsidR="00C86CA4" w:rsidRPr="0073704F">
        <w:rPr>
          <w:rFonts w:eastAsia="Arial"/>
        </w:rPr>
        <w:t xml:space="preserve">report </w:t>
      </w:r>
      <w:r w:rsidR="00E41DD8" w:rsidRPr="0073704F">
        <w:rPr>
          <w:rFonts w:eastAsia="Arial"/>
        </w:rPr>
        <w:t xml:space="preserve">for Board of County Commissioner’s approval to advertise the exchange. </w:t>
      </w:r>
    </w:p>
    <w:p w:rsidR="00C93D14" w:rsidRPr="0073704F" w:rsidRDefault="00986217" w:rsidP="008B3C18">
      <w:pPr>
        <w:pStyle w:val="Heading3"/>
      </w:pPr>
      <w:r w:rsidRPr="0073704F">
        <w:t>AGENDA ITEMS</w:t>
      </w:r>
    </w:p>
    <w:p w:rsidR="00986217" w:rsidRPr="0073704F" w:rsidRDefault="00045746" w:rsidP="00AD7326">
      <w:pPr>
        <w:spacing w:after="0"/>
        <w:rPr>
          <w:b/>
          <w:shd w:val="clear" w:color="auto" w:fill="CCFFFF"/>
        </w:rPr>
      </w:pPr>
      <w:r w:rsidRPr="0073704F">
        <w:rPr>
          <w:b/>
        </w:rPr>
        <w:t xml:space="preserve">Otter Presentation </w:t>
      </w:r>
      <w:proofErr w:type="gramStart"/>
      <w:r w:rsidRPr="0073704F">
        <w:rPr>
          <w:b/>
        </w:rPr>
        <w:t>From</w:t>
      </w:r>
      <w:proofErr w:type="gramEnd"/>
      <w:r w:rsidRPr="0073704F">
        <w:rPr>
          <w:b/>
        </w:rPr>
        <w:t xml:space="preserve"> Megan Stolen</w:t>
      </w:r>
    </w:p>
    <w:p w:rsidR="00414500" w:rsidRPr="0073704F" w:rsidRDefault="00414500" w:rsidP="00045746">
      <w:r w:rsidRPr="0073704F">
        <w:t xml:space="preserve">A recent, time-sensitive request for the release of rehabilitated otters </w:t>
      </w:r>
      <w:r w:rsidR="00090715" w:rsidRPr="0073704F">
        <w:t>to</w:t>
      </w:r>
      <w:r w:rsidRPr="0073704F">
        <w:t xml:space="preserve"> the </w:t>
      </w:r>
      <w:r w:rsidR="00975CAB" w:rsidRPr="0073704F">
        <w:t xml:space="preserve">Hog Point </w:t>
      </w:r>
      <w:r w:rsidRPr="0073704F">
        <w:t>Sanctuary could not be accommodated as the E</w:t>
      </w:r>
      <w:r w:rsidR="00C9109C" w:rsidRPr="0073704F">
        <w:t xml:space="preserve">nvironmentally </w:t>
      </w:r>
      <w:r w:rsidRPr="0073704F">
        <w:t>E</w:t>
      </w:r>
      <w:r w:rsidR="00C9109C" w:rsidRPr="0073704F">
        <w:t>ndangered Lands</w:t>
      </w:r>
      <w:r w:rsidRPr="0073704F">
        <w:t xml:space="preserve"> </w:t>
      </w:r>
      <w:r w:rsidR="00D53471">
        <w:t xml:space="preserve">(EEL) </w:t>
      </w:r>
      <w:r w:rsidRPr="0073704F">
        <w:t xml:space="preserve">Program’s Species Translocation policy </w:t>
      </w:r>
      <w:r w:rsidR="00090715" w:rsidRPr="0073704F">
        <w:t xml:space="preserve">currently </w:t>
      </w:r>
      <w:r w:rsidRPr="0073704F">
        <w:t xml:space="preserve">prohibits the release of rehabilitated animals at EEL sanctuaries.  </w:t>
      </w:r>
      <w:r w:rsidR="00090715" w:rsidRPr="0073704F">
        <w:t>During the consideration of</w:t>
      </w:r>
      <w:r w:rsidRPr="0073704F">
        <w:t xml:space="preserve"> amending the policy</w:t>
      </w:r>
      <w:r w:rsidR="00090715" w:rsidRPr="0073704F">
        <w:t xml:space="preserve"> to include the release of rehabilitated otters at the last </w:t>
      </w:r>
      <w:r w:rsidR="00F67D9B" w:rsidRPr="0073704F">
        <w:t>Selection and Management Committee</w:t>
      </w:r>
      <w:r w:rsidR="00090715" w:rsidRPr="0073704F">
        <w:t xml:space="preserve"> </w:t>
      </w:r>
      <w:r w:rsidR="00D53471">
        <w:t xml:space="preserve">(SMC) </w:t>
      </w:r>
      <w:r w:rsidR="00090715" w:rsidRPr="0073704F">
        <w:t>meeting,</w:t>
      </w:r>
      <w:r w:rsidRPr="0073704F">
        <w:t xml:space="preserve"> Ray Mojica, South Beach Region Land Management Superintendent, noted it might be possible for Megan Stolen, from Hubbs-Sea World to give a presentation on otters.</w:t>
      </w:r>
    </w:p>
    <w:p w:rsidR="00414500" w:rsidRPr="0073704F" w:rsidRDefault="00E41DD8" w:rsidP="00414500">
      <w:pPr>
        <w:spacing w:after="0"/>
      </w:pPr>
      <w:r w:rsidRPr="0073704F">
        <w:t xml:space="preserve">Megan provided information on </w:t>
      </w:r>
      <w:r w:rsidR="00414500" w:rsidRPr="0073704F">
        <w:t>her studies.  The following was noted:</w:t>
      </w:r>
    </w:p>
    <w:p w:rsidR="00414500" w:rsidRPr="0073704F" w:rsidRDefault="00090715" w:rsidP="00414500">
      <w:pPr>
        <w:pStyle w:val="ListParagraph"/>
        <w:numPr>
          <w:ilvl w:val="0"/>
          <w:numId w:val="20"/>
        </w:numPr>
      </w:pPr>
      <w:r w:rsidRPr="0073704F">
        <w:t>Otters require fresh water source.</w:t>
      </w:r>
    </w:p>
    <w:p w:rsidR="00414500" w:rsidRPr="0073704F" w:rsidRDefault="00414500" w:rsidP="00414500">
      <w:pPr>
        <w:pStyle w:val="ListParagraph"/>
        <w:numPr>
          <w:ilvl w:val="0"/>
          <w:numId w:val="20"/>
        </w:numPr>
      </w:pPr>
      <w:r w:rsidRPr="0073704F">
        <w:t>They are social, and move</w:t>
      </w:r>
      <w:r w:rsidR="00090715" w:rsidRPr="0073704F">
        <w:t xml:space="preserve"> around</w:t>
      </w:r>
      <w:r w:rsidRPr="0073704F">
        <w:t xml:space="preserve"> a lot, but are not territorial.</w:t>
      </w:r>
    </w:p>
    <w:p w:rsidR="00414500" w:rsidRPr="0073704F" w:rsidRDefault="00414500" w:rsidP="00414500">
      <w:pPr>
        <w:pStyle w:val="ListParagraph"/>
        <w:numPr>
          <w:ilvl w:val="0"/>
          <w:numId w:val="20"/>
        </w:numPr>
      </w:pPr>
      <w:r w:rsidRPr="0073704F">
        <w:t>Before rehabilitated otters are released, they have been determined to be healthy and have the ability to forage for live food.</w:t>
      </w:r>
    </w:p>
    <w:p w:rsidR="00AD7326" w:rsidRPr="0073704F" w:rsidRDefault="00414500" w:rsidP="00AD7326">
      <w:pPr>
        <w:spacing w:before="200" w:after="0"/>
        <w:rPr>
          <w:b/>
        </w:rPr>
      </w:pPr>
      <w:r w:rsidRPr="0073704F">
        <w:t>It was determined that staff will prepare a draft amendment to the</w:t>
      </w:r>
      <w:r w:rsidR="00581F79" w:rsidRPr="0073704F">
        <w:t xml:space="preserve"> </w:t>
      </w:r>
      <w:r w:rsidR="00090715" w:rsidRPr="0073704F">
        <w:t xml:space="preserve">Species Translocation </w:t>
      </w:r>
      <w:r w:rsidR="00581F79" w:rsidRPr="0073704F">
        <w:t>policy for review by the Selection and Management Committee.</w:t>
      </w:r>
      <w:r w:rsidR="00FD1FE8" w:rsidRPr="0073704F">
        <w:t xml:space="preserve">  Megan suggested that staff include suggested locations which </w:t>
      </w:r>
      <w:r w:rsidR="002C319C">
        <w:t>may</w:t>
      </w:r>
      <w:r w:rsidR="00FD1FE8" w:rsidRPr="0073704F">
        <w:t xml:space="preserve"> be appropriate for relocations </w:t>
      </w:r>
      <w:r w:rsidR="002C319C">
        <w:t xml:space="preserve">might </w:t>
      </w:r>
      <w:r w:rsidR="00A91AC2" w:rsidRPr="0073704F">
        <w:t xml:space="preserve">be included in the amendment.  Mike noted that the EEL Program uses wildlife cameras and may be able to assist in compiling data for Megan’s study. </w:t>
      </w:r>
    </w:p>
    <w:p w:rsidR="00AD7326" w:rsidRPr="0073704F" w:rsidRDefault="00AD7326">
      <w:pPr>
        <w:rPr>
          <w:b/>
        </w:rPr>
      </w:pPr>
      <w:r w:rsidRPr="0073704F">
        <w:rPr>
          <w:b/>
        </w:rPr>
        <w:br w:type="page"/>
      </w:r>
    </w:p>
    <w:p w:rsidR="003E21F0" w:rsidRPr="0073704F" w:rsidRDefault="000674DF" w:rsidP="00AD7326">
      <w:pPr>
        <w:spacing w:before="200" w:after="0"/>
        <w:rPr>
          <w:rFonts w:eastAsia="Arial"/>
          <w:b/>
        </w:rPr>
      </w:pPr>
      <w:r w:rsidRPr="0073704F">
        <w:rPr>
          <w:b/>
        </w:rPr>
        <w:lastRenderedPageBreak/>
        <w:t>Living Shoreline Discussion with Randy Parkinson</w:t>
      </w:r>
    </w:p>
    <w:p w:rsidR="00B35BCD" w:rsidRPr="0073704F" w:rsidRDefault="001E07A4" w:rsidP="00B35BCD">
      <w:pPr>
        <w:rPr>
          <w:rFonts w:eastAsia="Arial"/>
        </w:rPr>
      </w:pPr>
      <w:r w:rsidRPr="0073704F">
        <w:rPr>
          <w:rFonts w:eastAsia="Arial"/>
        </w:rPr>
        <w:t>Randy Parkinson, coastal geologist and former SMC member</w:t>
      </w:r>
      <w:r w:rsidR="00FC08CF">
        <w:rPr>
          <w:rFonts w:eastAsia="Arial"/>
        </w:rPr>
        <w:t>,</w:t>
      </w:r>
      <w:r w:rsidRPr="0073704F">
        <w:rPr>
          <w:rFonts w:eastAsia="Arial"/>
        </w:rPr>
        <w:t xml:space="preserve"> participated in a discussion </w:t>
      </w:r>
      <w:r w:rsidR="00BA3E35" w:rsidRPr="0073704F">
        <w:rPr>
          <w:rFonts w:eastAsia="Arial"/>
        </w:rPr>
        <w:t xml:space="preserve">with the SMC </w:t>
      </w:r>
      <w:r w:rsidRPr="0073704F">
        <w:rPr>
          <w:rFonts w:eastAsia="Arial"/>
        </w:rPr>
        <w:t xml:space="preserve">regarding coastal shorelines.  </w:t>
      </w:r>
      <w:r w:rsidR="00B35BCD" w:rsidRPr="0073704F">
        <w:rPr>
          <w:rFonts w:eastAsia="Arial"/>
        </w:rPr>
        <w:t xml:space="preserve">It was noted that sea level rise will continue to impact Florida more quickly than other parts of the country.  It was also noted that it may be beneficial for the EEL Program to identify a position on naturally eroding shorelines and determine whether there should be plans to protect them, in general, or perhaps </w:t>
      </w:r>
      <w:r w:rsidR="00EB1AF1" w:rsidRPr="0073704F">
        <w:rPr>
          <w:rFonts w:eastAsia="Arial"/>
        </w:rPr>
        <w:t xml:space="preserve">at </w:t>
      </w:r>
      <w:r w:rsidR="00B35BCD" w:rsidRPr="0073704F">
        <w:rPr>
          <w:rFonts w:eastAsia="Arial"/>
        </w:rPr>
        <w:t xml:space="preserve">site-specific hot spots. It may be helpful to include these determinations in sanctuary management plans. </w:t>
      </w:r>
      <w:r w:rsidR="00A95868" w:rsidRPr="0073704F">
        <w:rPr>
          <w:rFonts w:eastAsia="Arial"/>
        </w:rPr>
        <w:t>Requiring partners to compile monitoring information as part of the project would assist in determining whether or not the experiments could be considered successful.</w:t>
      </w:r>
    </w:p>
    <w:p w:rsidR="00DC46BF" w:rsidRPr="0073704F" w:rsidRDefault="00134174" w:rsidP="00134174">
      <w:pPr>
        <w:spacing w:after="60"/>
        <w:rPr>
          <w:rFonts w:eastAsia="Arial"/>
        </w:rPr>
      </w:pPr>
      <w:r w:rsidRPr="0073704F">
        <w:rPr>
          <w:rFonts w:eastAsia="Arial"/>
        </w:rPr>
        <w:t>Th</w:t>
      </w:r>
      <w:r w:rsidR="001E07A4" w:rsidRPr="0073704F">
        <w:rPr>
          <w:rFonts w:eastAsia="Arial"/>
        </w:rPr>
        <w:t xml:space="preserve">e following questions, which arose during the discussion, were determined to be beneficial when considering living shorelines on EEL Program </w:t>
      </w:r>
      <w:r w:rsidR="00C9109C" w:rsidRPr="0073704F">
        <w:rPr>
          <w:rFonts w:eastAsia="Arial"/>
        </w:rPr>
        <w:t>s</w:t>
      </w:r>
      <w:r w:rsidR="001E07A4" w:rsidRPr="0073704F">
        <w:rPr>
          <w:rFonts w:eastAsia="Arial"/>
        </w:rPr>
        <w:t>anctuaries</w:t>
      </w:r>
      <w:r w:rsidR="00EB1AF1" w:rsidRPr="0073704F">
        <w:rPr>
          <w:rFonts w:eastAsia="Arial"/>
        </w:rPr>
        <w:t>:</w:t>
      </w:r>
    </w:p>
    <w:p w:rsidR="001E07A4" w:rsidRPr="0073704F" w:rsidRDefault="001E07A4" w:rsidP="001E07A4">
      <w:pPr>
        <w:pStyle w:val="ListParagraph"/>
        <w:numPr>
          <w:ilvl w:val="0"/>
          <w:numId w:val="22"/>
        </w:numPr>
        <w:rPr>
          <w:rFonts w:eastAsia="Arial"/>
        </w:rPr>
      </w:pPr>
      <w:r w:rsidRPr="0073704F">
        <w:rPr>
          <w:rFonts w:eastAsia="Arial"/>
        </w:rPr>
        <w:t xml:space="preserve">What is the purpose of the project? Possible examples:  shoreline stabilization, </w:t>
      </w:r>
      <w:r w:rsidR="000D045E" w:rsidRPr="0073704F">
        <w:rPr>
          <w:rFonts w:eastAsia="Arial"/>
        </w:rPr>
        <w:t>shoreline education</w:t>
      </w:r>
      <w:r w:rsidRPr="0073704F">
        <w:rPr>
          <w:rFonts w:eastAsia="Arial"/>
        </w:rPr>
        <w:t>, improvement of water quality</w:t>
      </w:r>
      <w:r w:rsidR="00484C10" w:rsidRPr="0073704F">
        <w:rPr>
          <w:rFonts w:eastAsia="Arial"/>
        </w:rPr>
        <w:t>, restoration project, habitat creation</w:t>
      </w:r>
      <w:r w:rsidRPr="0073704F">
        <w:rPr>
          <w:rFonts w:eastAsia="Arial"/>
        </w:rPr>
        <w:t>.</w:t>
      </w:r>
    </w:p>
    <w:p w:rsidR="001E07A4" w:rsidRPr="0073704F" w:rsidRDefault="001E07A4" w:rsidP="001E07A4">
      <w:pPr>
        <w:pStyle w:val="ListParagraph"/>
        <w:numPr>
          <w:ilvl w:val="0"/>
          <w:numId w:val="22"/>
        </w:numPr>
        <w:rPr>
          <w:rFonts w:eastAsia="Arial"/>
        </w:rPr>
      </w:pPr>
      <w:r w:rsidRPr="0073704F">
        <w:rPr>
          <w:rFonts w:eastAsia="Arial"/>
        </w:rPr>
        <w:t>What justification exists to support the</w:t>
      </w:r>
      <w:r w:rsidR="00797052" w:rsidRPr="0073704F">
        <w:rPr>
          <w:rFonts w:eastAsia="Arial"/>
        </w:rPr>
        <w:t xml:space="preserve"> </w:t>
      </w:r>
      <w:r w:rsidRPr="0073704F">
        <w:rPr>
          <w:rFonts w:eastAsia="Arial"/>
        </w:rPr>
        <w:t>purpose?</w:t>
      </w:r>
    </w:p>
    <w:p w:rsidR="00484C10" w:rsidRPr="0073704F" w:rsidRDefault="00484C10" w:rsidP="00484C10">
      <w:pPr>
        <w:pStyle w:val="ListParagraph"/>
        <w:numPr>
          <w:ilvl w:val="0"/>
          <w:numId w:val="22"/>
        </w:numPr>
        <w:rPr>
          <w:rFonts w:eastAsia="Arial"/>
        </w:rPr>
      </w:pPr>
      <w:r w:rsidRPr="0073704F">
        <w:rPr>
          <w:rFonts w:eastAsia="Arial"/>
        </w:rPr>
        <w:t>What is considered success and how would it be determined?</w:t>
      </w:r>
      <w:r w:rsidR="00BA3E35" w:rsidRPr="0073704F">
        <w:rPr>
          <w:rFonts w:eastAsia="Arial"/>
        </w:rPr>
        <w:t xml:space="preserve">  Surveys prior to the beginning of projects would be helpful to measure changes.</w:t>
      </w:r>
    </w:p>
    <w:p w:rsidR="00E53E57" w:rsidRPr="0073704F" w:rsidRDefault="00E53E57" w:rsidP="00484C10">
      <w:pPr>
        <w:pStyle w:val="ListParagraph"/>
        <w:numPr>
          <w:ilvl w:val="0"/>
          <w:numId w:val="22"/>
        </w:numPr>
        <w:rPr>
          <w:rFonts w:eastAsia="Arial"/>
        </w:rPr>
      </w:pPr>
      <w:r w:rsidRPr="0073704F">
        <w:rPr>
          <w:rFonts w:eastAsia="Arial"/>
        </w:rPr>
        <w:t>How would the placement, or lack of, breakwaters affect survival of native plantings?</w:t>
      </w:r>
    </w:p>
    <w:p w:rsidR="00797052" w:rsidRPr="0073704F" w:rsidRDefault="00797052" w:rsidP="00797052">
      <w:pPr>
        <w:pStyle w:val="ListParagraph"/>
        <w:numPr>
          <w:ilvl w:val="0"/>
          <w:numId w:val="22"/>
        </w:numPr>
        <w:rPr>
          <w:rFonts w:eastAsia="Arial"/>
        </w:rPr>
      </w:pPr>
      <w:r w:rsidRPr="0073704F">
        <w:rPr>
          <w:rFonts w:eastAsia="Arial"/>
        </w:rPr>
        <w:t>What monitoring methods will be used and will information compiled provide confirmation, or lack of, success?</w:t>
      </w:r>
      <w:r w:rsidR="00A95868" w:rsidRPr="0073704F">
        <w:rPr>
          <w:rFonts w:eastAsia="Arial"/>
        </w:rPr>
        <w:t xml:space="preserve">  What would be the appropriate timeframe to determine long term results?</w:t>
      </w:r>
    </w:p>
    <w:p w:rsidR="001E07A4" w:rsidRPr="0073704F" w:rsidRDefault="00797052" w:rsidP="001E07A4">
      <w:pPr>
        <w:pStyle w:val="ListParagraph"/>
        <w:numPr>
          <w:ilvl w:val="0"/>
          <w:numId w:val="22"/>
        </w:numPr>
        <w:rPr>
          <w:rFonts w:eastAsia="Arial"/>
        </w:rPr>
      </w:pPr>
      <w:r w:rsidRPr="0073704F">
        <w:rPr>
          <w:rFonts w:eastAsia="Arial"/>
        </w:rPr>
        <w:t>H</w:t>
      </w:r>
      <w:r w:rsidR="001E07A4" w:rsidRPr="0073704F">
        <w:rPr>
          <w:rFonts w:eastAsia="Arial"/>
        </w:rPr>
        <w:t xml:space="preserve">ow will the monitoring be </w:t>
      </w:r>
      <w:r w:rsidRPr="0073704F">
        <w:rPr>
          <w:rFonts w:eastAsia="Arial"/>
        </w:rPr>
        <w:t>accomplished and who will be responsible for doing it?</w:t>
      </w:r>
    </w:p>
    <w:p w:rsidR="00797052" w:rsidRPr="0073704F" w:rsidRDefault="00797052" w:rsidP="00797052">
      <w:pPr>
        <w:pStyle w:val="ListParagraph"/>
        <w:numPr>
          <w:ilvl w:val="0"/>
          <w:numId w:val="22"/>
        </w:numPr>
        <w:rPr>
          <w:rFonts w:eastAsia="Arial"/>
        </w:rPr>
      </w:pPr>
      <w:r w:rsidRPr="0073704F">
        <w:rPr>
          <w:rFonts w:eastAsia="Arial"/>
        </w:rPr>
        <w:t>Are there guidelines regarding the possible need for materials to be removed?  If so, what would those conditions be, and who would be responsible for the removal?</w:t>
      </w:r>
    </w:p>
    <w:p w:rsidR="003C4E58" w:rsidRPr="0073704F" w:rsidRDefault="00E53E57" w:rsidP="00EB1AF1">
      <w:pPr>
        <w:pStyle w:val="ListParagraph"/>
        <w:numPr>
          <w:ilvl w:val="0"/>
          <w:numId w:val="22"/>
        </w:numPr>
        <w:spacing w:after="160"/>
        <w:rPr>
          <w:rFonts w:eastAsia="Arial"/>
        </w:rPr>
      </w:pPr>
      <w:r w:rsidRPr="0073704F">
        <w:rPr>
          <w:rFonts w:eastAsia="Arial"/>
        </w:rPr>
        <w:t>What possible negative impacts might be associated with the projects and how harmful could they be?</w:t>
      </w:r>
      <w:r w:rsidR="00B35BCD" w:rsidRPr="0073704F">
        <w:rPr>
          <w:rFonts w:eastAsia="Arial"/>
        </w:rPr>
        <w:t xml:space="preserve"> Examples: microplastics, portions of project breaking loose and causing entanglements.</w:t>
      </w:r>
    </w:p>
    <w:p w:rsidR="00A95868" w:rsidRPr="0073704F" w:rsidRDefault="00EB1AF1" w:rsidP="00EB1AF1">
      <w:pPr>
        <w:pStyle w:val="ListParagraph"/>
        <w:numPr>
          <w:ilvl w:val="0"/>
          <w:numId w:val="22"/>
        </w:numPr>
        <w:spacing w:after="160"/>
        <w:rPr>
          <w:rFonts w:eastAsia="Arial"/>
        </w:rPr>
      </w:pPr>
      <w:r w:rsidRPr="0073704F">
        <w:rPr>
          <w:rFonts w:eastAsia="Arial"/>
        </w:rPr>
        <w:t xml:space="preserve">A suggestion was received to consider some projects as experiments.  </w:t>
      </w:r>
    </w:p>
    <w:p w:rsidR="00EB1AF1" w:rsidRPr="0073704F" w:rsidRDefault="003C4E58" w:rsidP="00EB1AF1">
      <w:pPr>
        <w:rPr>
          <w:rFonts w:eastAsia="Arial"/>
        </w:rPr>
      </w:pPr>
      <w:r w:rsidRPr="0073704F">
        <w:rPr>
          <w:rFonts w:eastAsia="Arial"/>
        </w:rPr>
        <w:t>Staff will gather info</w:t>
      </w:r>
      <w:r w:rsidR="00090715" w:rsidRPr="0073704F">
        <w:rPr>
          <w:rFonts w:eastAsia="Arial"/>
        </w:rPr>
        <w:t>rmation</w:t>
      </w:r>
      <w:r w:rsidRPr="0073704F">
        <w:rPr>
          <w:rFonts w:eastAsia="Arial"/>
        </w:rPr>
        <w:t xml:space="preserve"> on the Maritime Hammock </w:t>
      </w:r>
      <w:r w:rsidR="00B858AC" w:rsidRPr="0073704F">
        <w:rPr>
          <w:rFonts w:eastAsia="Arial"/>
        </w:rPr>
        <w:t xml:space="preserve">shoreline </w:t>
      </w:r>
      <w:r w:rsidRPr="0073704F">
        <w:rPr>
          <w:rFonts w:eastAsia="Arial"/>
        </w:rPr>
        <w:t>project for review by the SMC</w:t>
      </w:r>
      <w:r w:rsidR="00B858AC" w:rsidRPr="0073704F">
        <w:rPr>
          <w:rFonts w:eastAsia="Arial"/>
        </w:rPr>
        <w:t xml:space="preserve"> before moving forward on this project.</w:t>
      </w:r>
      <w:r w:rsidR="005D6297" w:rsidRPr="0073704F">
        <w:rPr>
          <w:rFonts w:eastAsia="Arial"/>
        </w:rPr>
        <w:t xml:space="preserve">  Schedule for future meeting.</w:t>
      </w:r>
    </w:p>
    <w:p w:rsidR="00452FDC" w:rsidRPr="0073704F" w:rsidRDefault="000674DF" w:rsidP="00C50FF2">
      <w:pPr>
        <w:spacing w:after="60"/>
        <w:rPr>
          <w:rFonts w:eastAsia="Arial"/>
        </w:rPr>
      </w:pPr>
      <w:r w:rsidRPr="0073704F">
        <w:rPr>
          <w:b/>
        </w:rPr>
        <w:t>EEL Operations and Funding Status Report Revisions</w:t>
      </w:r>
      <w:r w:rsidR="003D36D3" w:rsidRPr="0073704F">
        <w:rPr>
          <w:rStyle w:val="Heading3Char"/>
        </w:rPr>
        <w:br/>
      </w:r>
      <w:r w:rsidRPr="0073704F">
        <w:rPr>
          <w:rFonts w:eastAsia="Arial"/>
        </w:rPr>
        <w:t>Mike is in the process of incorporating all suggestions for revisions into the document.  Once that is complete, the document will be redistributed for additional discussion.</w:t>
      </w:r>
    </w:p>
    <w:p w:rsidR="00E575C3" w:rsidRDefault="000674DF" w:rsidP="00E575C3">
      <w:pPr>
        <w:spacing w:before="200" w:after="0"/>
        <w:rPr>
          <w:b/>
        </w:rPr>
      </w:pPr>
      <w:r w:rsidRPr="0073704F">
        <w:rPr>
          <w:b/>
        </w:rPr>
        <w:t>Use of Herbicide for Trail Maintenance (Firelines and Trails Guidelines)</w:t>
      </w:r>
    </w:p>
    <w:p w:rsidR="000674DF" w:rsidRPr="0073704F" w:rsidRDefault="00B858AC" w:rsidP="00E575C3">
      <w:r w:rsidRPr="0073704F">
        <w:rPr>
          <w:rFonts w:eastAsia="Arial"/>
        </w:rPr>
        <w:t>Paul noted he had a few minor changes to the most recent version of the guidelines.  The information will be incorporated and the report redistributed.</w:t>
      </w:r>
    </w:p>
    <w:p w:rsidR="00C92A94" w:rsidRDefault="00C92A94">
      <w:pPr>
        <w:rPr>
          <w:b/>
        </w:rPr>
      </w:pPr>
      <w:r>
        <w:rPr>
          <w:b/>
        </w:rPr>
        <w:br w:type="page"/>
      </w:r>
    </w:p>
    <w:p w:rsidR="00BD6C41" w:rsidRPr="0073704F" w:rsidRDefault="00BD6C41" w:rsidP="00BD6C41">
      <w:pPr>
        <w:spacing w:after="0"/>
        <w:rPr>
          <w:b/>
        </w:rPr>
      </w:pPr>
      <w:r w:rsidRPr="0073704F">
        <w:rPr>
          <w:b/>
        </w:rPr>
        <w:lastRenderedPageBreak/>
        <w:t>ADDITIONAL DISCUSSION – EEL Land Acquisition Shape Files</w:t>
      </w:r>
    </w:p>
    <w:p w:rsidR="000674DF" w:rsidRPr="0073704F" w:rsidRDefault="000674DF" w:rsidP="00BD6C41">
      <w:pPr>
        <w:rPr>
          <w:shd w:val="clear" w:color="auto" w:fill="CCFFFF"/>
        </w:rPr>
      </w:pPr>
      <w:r w:rsidRPr="0073704F">
        <w:t>Mi</w:t>
      </w:r>
      <w:r w:rsidR="00B858AC" w:rsidRPr="0073704F">
        <w:t xml:space="preserve">ke noted that staff has </w:t>
      </w:r>
      <w:r w:rsidR="00FB125D" w:rsidRPr="0073704F">
        <w:t>updated</w:t>
      </w:r>
      <w:r w:rsidR="00B858AC" w:rsidRPr="0073704F">
        <w:t xml:space="preserve"> the land acquisition shape files.  It is anticipated the information will be brought to the committee in January.</w:t>
      </w:r>
    </w:p>
    <w:p w:rsidR="00CB1F3E" w:rsidRPr="0073704F" w:rsidRDefault="00B82E1F" w:rsidP="00B82E1F">
      <w:pPr>
        <w:pStyle w:val="Heading3"/>
      </w:pPr>
      <w:r w:rsidRPr="0073704F">
        <w:t>LAND MANAGEMENT REPORT</w:t>
      </w:r>
    </w:p>
    <w:p w:rsidR="00CB1F3E" w:rsidRPr="0073704F" w:rsidRDefault="00984BA5" w:rsidP="00984BA5">
      <w:r w:rsidRPr="0073704F">
        <w:t>This item was tabled due to time constraints.</w:t>
      </w:r>
      <w:r w:rsidR="00090715" w:rsidRPr="0073704F">
        <w:t xml:space="preserve">  </w:t>
      </w:r>
      <w:r w:rsidR="005D6297" w:rsidRPr="0073704F">
        <w:t>The current report’s i</w:t>
      </w:r>
      <w:r w:rsidR="00090715" w:rsidRPr="0073704F">
        <w:t xml:space="preserve">nformation </w:t>
      </w:r>
      <w:r w:rsidR="005D6297" w:rsidRPr="0073704F">
        <w:t>will</w:t>
      </w:r>
      <w:r w:rsidR="00090715" w:rsidRPr="0073704F">
        <w:t xml:space="preserve"> be included in next month’s report</w:t>
      </w:r>
      <w:r w:rsidR="00D478BD" w:rsidRPr="0073704F">
        <w:t>.</w:t>
      </w:r>
    </w:p>
    <w:p w:rsidR="001758A1" w:rsidRPr="0073704F" w:rsidRDefault="00457048" w:rsidP="002153BD">
      <w:pPr>
        <w:pStyle w:val="Heading3"/>
      </w:pPr>
      <w:r w:rsidRPr="0073704F">
        <w:t>PUBLIC COMMENT</w:t>
      </w:r>
    </w:p>
    <w:p w:rsidR="001758A1" w:rsidRPr="0073704F" w:rsidRDefault="00984BA5" w:rsidP="001758A1">
      <w:r w:rsidRPr="0073704F">
        <w:t>None.</w:t>
      </w:r>
    </w:p>
    <w:p w:rsidR="00457048" w:rsidRPr="0073704F" w:rsidRDefault="00457048" w:rsidP="002153BD">
      <w:pPr>
        <w:pStyle w:val="Heading3"/>
      </w:pPr>
      <w:r w:rsidRPr="0073704F">
        <w:t>NEXT MEETING</w:t>
      </w:r>
    </w:p>
    <w:p w:rsidR="00457048" w:rsidRPr="0073704F" w:rsidRDefault="00984BA5" w:rsidP="00457048">
      <w:r w:rsidRPr="0073704F">
        <w:t>The next Selection and Management Committee</w:t>
      </w:r>
      <w:r w:rsidR="004E35AE" w:rsidRPr="0073704F">
        <w:t xml:space="preserve"> meeting</w:t>
      </w:r>
      <w:r w:rsidRPr="0073704F">
        <w:t xml:space="preserve"> will be held on January 29, 2020.</w:t>
      </w:r>
    </w:p>
    <w:p w:rsidR="00457048" w:rsidRPr="0073704F" w:rsidRDefault="00457048" w:rsidP="002153BD">
      <w:pPr>
        <w:pStyle w:val="Heading3"/>
      </w:pPr>
      <w:r w:rsidRPr="0073704F">
        <w:t>ADJOURNED</w:t>
      </w:r>
    </w:p>
    <w:p w:rsidR="00457048" w:rsidRPr="0073704F" w:rsidRDefault="00457048" w:rsidP="00457048">
      <w:r w:rsidRPr="0073704F">
        <w:t>T</w:t>
      </w:r>
      <w:r w:rsidR="00B07DD4" w:rsidRPr="0073704F">
        <w:t xml:space="preserve">he meeting was adjourned at </w:t>
      </w:r>
      <w:r w:rsidR="00090715" w:rsidRPr="0073704F">
        <w:t>4:10</w:t>
      </w:r>
      <w:r w:rsidRPr="0073704F">
        <w:t xml:space="preserve"> PM.</w:t>
      </w:r>
    </w:p>
    <w:p w:rsidR="00093DC4" w:rsidRPr="0073704F" w:rsidRDefault="00093DC4" w:rsidP="002153BD">
      <w:pPr>
        <w:pStyle w:val="Heading3"/>
      </w:pPr>
      <w:r w:rsidRPr="0073704F">
        <w:t>SUMMARY OF MEETING MOTIONS</w:t>
      </w:r>
    </w:p>
    <w:p w:rsidR="006B4240" w:rsidRPr="0073704F" w:rsidRDefault="00A362A2" w:rsidP="00ED37B9">
      <w:pPr>
        <w:pStyle w:val="ListParagraph"/>
        <w:numPr>
          <w:ilvl w:val="0"/>
          <w:numId w:val="13"/>
        </w:numPr>
        <w:spacing w:after="0" w:line="240" w:lineRule="auto"/>
        <w:rPr>
          <w:rFonts w:cs="Arial"/>
        </w:rPr>
      </w:pPr>
      <w:r w:rsidRPr="0073704F">
        <w:rPr>
          <w:rFonts w:cs="Arial"/>
        </w:rPr>
        <w:t xml:space="preserve">Motion to </w:t>
      </w:r>
      <w:r w:rsidR="00C35DF3" w:rsidRPr="0073704F">
        <w:rPr>
          <w:rFonts w:cs="Arial"/>
        </w:rPr>
        <w:t>approve the March 6, 2019 S</w:t>
      </w:r>
      <w:r w:rsidR="00D53471">
        <w:rPr>
          <w:rFonts w:cs="Arial"/>
        </w:rPr>
        <w:t xml:space="preserve">election and </w:t>
      </w:r>
      <w:r w:rsidR="00C35DF3" w:rsidRPr="0073704F">
        <w:rPr>
          <w:rFonts w:cs="Arial"/>
        </w:rPr>
        <w:t>M</w:t>
      </w:r>
      <w:r w:rsidR="00D53471">
        <w:rPr>
          <w:rFonts w:cs="Arial"/>
        </w:rPr>
        <w:t>anagement Committee meeting</w:t>
      </w:r>
      <w:r w:rsidR="00C35DF3" w:rsidRPr="0073704F">
        <w:rPr>
          <w:rFonts w:cs="Arial"/>
        </w:rPr>
        <w:t xml:space="preserve"> minutes, as corrected.</w:t>
      </w:r>
    </w:p>
    <w:p w:rsidR="00B07DD4" w:rsidRPr="0073704F" w:rsidRDefault="00B07DD4" w:rsidP="00ED37B9">
      <w:pPr>
        <w:pStyle w:val="ListParagraph"/>
        <w:numPr>
          <w:ilvl w:val="0"/>
          <w:numId w:val="13"/>
        </w:numPr>
        <w:spacing w:after="0" w:line="240" w:lineRule="auto"/>
        <w:rPr>
          <w:rFonts w:cs="Arial"/>
        </w:rPr>
      </w:pPr>
      <w:r w:rsidRPr="0073704F">
        <w:rPr>
          <w:rFonts w:cs="Arial"/>
        </w:rPr>
        <w:t>Motion to</w:t>
      </w:r>
      <w:r w:rsidR="00C35DF3" w:rsidRPr="0073704F">
        <w:rPr>
          <w:rFonts w:cs="Arial"/>
        </w:rPr>
        <w:t xml:space="preserve"> approve the October 15, 2019 S</w:t>
      </w:r>
      <w:r w:rsidR="00D53471">
        <w:rPr>
          <w:rFonts w:cs="Arial"/>
        </w:rPr>
        <w:t xml:space="preserve">election and </w:t>
      </w:r>
      <w:r w:rsidR="00C35DF3" w:rsidRPr="0073704F">
        <w:rPr>
          <w:rFonts w:cs="Arial"/>
        </w:rPr>
        <w:t>M</w:t>
      </w:r>
      <w:r w:rsidR="00D53471">
        <w:rPr>
          <w:rFonts w:cs="Arial"/>
        </w:rPr>
        <w:t xml:space="preserve">anagement </w:t>
      </w:r>
      <w:r w:rsidR="00C35DF3" w:rsidRPr="0073704F">
        <w:rPr>
          <w:rFonts w:cs="Arial"/>
        </w:rPr>
        <w:t>C</w:t>
      </w:r>
      <w:r w:rsidR="00D53471">
        <w:rPr>
          <w:rFonts w:cs="Arial"/>
        </w:rPr>
        <w:t>ommittee meeting</w:t>
      </w:r>
      <w:r w:rsidR="00C35DF3" w:rsidRPr="0073704F">
        <w:rPr>
          <w:rFonts w:cs="Arial"/>
        </w:rPr>
        <w:t xml:space="preserve"> minutes, with corrections as </w:t>
      </w:r>
      <w:r w:rsidR="004E35AE" w:rsidRPr="0073704F">
        <w:rPr>
          <w:rFonts w:cs="Arial"/>
        </w:rPr>
        <w:t>indicated.</w:t>
      </w:r>
    </w:p>
    <w:p w:rsidR="00093DC4" w:rsidRPr="0073704F" w:rsidRDefault="00093DC4" w:rsidP="002153BD">
      <w:pPr>
        <w:pStyle w:val="Heading3"/>
      </w:pPr>
      <w:r w:rsidRPr="0073704F">
        <w:t>ACTION ITEMS</w:t>
      </w:r>
    </w:p>
    <w:p w:rsidR="00CC1CD4" w:rsidRPr="0073704F" w:rsidRDefault="00080202" w:rsidP="00ED37B9">
      <w:pPr>
        <w:pStyle w:val="ListParagraph"/>
        <w:numPr>
          <w:ilvl w:val="0"/>
          <w:numId w:val="9"/>
        </w:numPr>
      </w:pPr>
      <w:r w:rsidRPr="0073704F">
        <w:t>Staff to</w:t>
      </w:r>
      <w:r w:rsidR="00C35DF3" w:rsidRPr="0073704F">
        <w:t xml:space="preserve"> </w:t>
      </w:r>
      <w:r w:rsidR="009B1DE7" w:rsidRPr="0073704F">
        <w:t>comp</w:t>
      </w:r>
      <w:r w:rsidR="00996678">
        <w:t>ile</w:t>
      </w:r>
      <w:r w:rsidR="009B1DE7" w:rsidRPr="0073704F">
        <w:t xml:space="preserve"> information for possible Attorney General opinion regarding County authority to regulate drone take-off and landings.</w:t>
      </w:r>
    </w:p>
    <w:p w:rsidR="00962419" w:rsidRPr="0073704F" w:rsidRDefault="00080202" w:rsidP="00ED37B9">
      <w:pPr>
        <w:pStyle w:val="ListParagraph"/>
        <w:numPr>
          <w:ilvl w:val="0"/>
          <w:numId w:val="9"/>
        </w:numPr>
      </w:pPr>
      <w:r w:rsidRPr="0073704F">
        <w:t>Staff to</w:t>
      </w:r>
      <w:r w:rsidR="00090715" w:rsidRPr="0073704F">
        <w:t xml:space="preserve"> prepare draft amendment to Species Translocation policy to include approval for release of rehabilitated otters.</w:t>
      </w:r>
    </w:p>
    <w:p w:rsidR="00962419" w:rsidRPr="0073704F" w:rsidRDefault="00080202" w:rsidP="00ED37B9">
      <w:pPr>
        <w:pStyle w:val="ListParagraph"/>
        <w:numPr>
          <w:ilvl w:val="0"/>
          <w:numId w:val="9"/>
        </w:numPr>
      </w:pPr>
      <w:r w:rsidRPr="0073704F">
        <w:t>Staff to</w:t>
      </w:r>
      <w:r w:rsidR="00C86CA4" w:rsidRPr="0073704F">
        <w:t xml:space="preserve"> provide updated agreement for</w:t>
      </w:r>
      <w:r w:rsidR="00D53471">
        <w:t xml:space="preserve"> Florida Inland Navigation District’s property </w:t>
      </w:r>
      <w:r w:rsidR="00C86CA4" w:rsidRPr="0073704F">
        <w:t>exchange to S</w:t>
      </w:r>
      <w:r w:rsidR="00D53471">
        <w:t xml:space="preserve">election and </w:t>
      </w:r>
      <w:r w:rsidR="00C86CA4" w:rsidRPr="0073704F">
        <w:t>M</w:t>
      </w:r>
      <w:r w:rsidR="00D53471">
        <w:t xml:space="preserve">anagement </w:t>
      </w:r>
      <w:r w:rsidR="00C86CA4" w:rsidRPr="0073704F">
        <w:t>C</w:t>
      </w:r>
      <w:r w:rsidR="00D53471">
        <w:t>ommittee</w:t>
      </w:r>
      <w:r w:rsidR="00C86CA4" w:rsidRPr="0073704F">
        <w:t xml:space="preserve"> for review, possibly at January meeting.</w:t>
      </w:r>
    </w:p>
    <w:p w:rsidR="00326A6A" w:rsidRPr="0073704F" w:rsidRDefault="00080202" w:rsidP="00326A6A">
      <w:pPr>
        <w:pStyle w:val="ListParagraph"/>
        <w:numPr>
          <w:ilvl w:val="0"/>
          <w:numId w:val="9"/>
        </w:numPr>
      </w:pPr>
      <w:r w:rsidRPr="0073704F">
        <w:t>Staff to</w:t>
      </w:r>
      <w:r w:rsidR="00C86CA4" w:rsidRPr="0073704F">
        <w:t xml:space="preserve"> gather information specific to Maritime Hammock Sanctuary as noted in the current meeting’s discussion.</w:t>
      </w:r>
    </w:p>
    <w:p w:rsidR="00C86CA4" w:rsidRPr="0073704F" w:rsidRDefault="00C86CA4" w:rsidP="00326A6A">
      <w:pPr>
        <w:pStyle w:val="ListParagraph"/>
        <w:numPr>
          <w:ilvl w:val="0"/>
          <w:numId w:val="9"/>
        </w:numPr>
      </w:pPr>
      <w:r w:rsidRPr="0073704F">
        <w:t>Staff to incorporate suggestions for revisions to Operations and Funding Status Report and redistribute the report.</w:t>
      </w:r>
    </w:p>
    <w:p w:rsidR="00C86CA4" w:rsidRPr="0073704F" w:rsidRDefault="00C86CA4" w:rsidP="00326A6A">
      <w:pPr>
        <w:pStyle w:val="ListParagraph"/>
        <w:numPr>
          <w:ilvl w:val="0"/>
          <w:numId w:val="9"/>
        </w:numPr>
      </w:pPr>
      <w:r w:rsidRPr="0073704F">
        <w:t>Staff to incorporate changes to Firelines and Trails Guidelines, as noted in discussion, and redistribute the document.</w:t>
      </w:r>
    </w:p>
    <w:sectPr w:rsidR="00C86CA4" w:rsidRPr="0073704F" w:rsidSect="00E575C3">
      <w:footerReference w:type="default" r:id="rId8"/>
      <w:pgSz w:w="12240" w:h="15840"/>
      <w:pgMar w:top="720" w:right="720" w:bottom="720" w:left="108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48" w:rsidRDefault="00674D48">
      <w:r>
        <w:separator/>
      </w:r>
    </w:p>
  </w:endnote>
  <w:endnote w:type="continuationSeparator" w:id="0">
    <w:p w:rsidR="00674D48" w:rsidRDefault="006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5C3" w:rsidRDefault="0034654D" w:rsidP="00E575C3">
    <w:pPr>
      <w:spacing w:after="0"/>
      <w:jc w:val="center"/>
      <w:rPr>
        <w:sz w:val="22"/>
      </w:rPr>
    </w:pPr>
    <w:r w:rsidRPr="00A16CC2">
      <w:rPr>
        <w:sz w:val="22"/>
      </w:rPr>
      <w:t>EEL Program Selection and Management Committee Meeting</w:t>
    </w:r>
  </w:p>
  <w:p w:rsidR="00E575C3" w:rsidRDefault="00C35DF3" w:rsidP="00E575C3">
    <w:pPr>
      <w:spacing w:after="0"/>
      <w:jc w:val="center"/>
      <w:rPr>
        <w:sz w:val="22"/>
      </w:rPr>
    </w:pPr>
    <w:r>
      <w:rPr>
        <w:sz w:val="22"/>
      </w:rPr>
      <w:t>December 5</w:t>
    </w:r>
    <w:r w:rsidR="00D80425" w:rsidRPr="00A16CC2">
      <w:rPr>
        <w:sz w:val="22"/>
      </w:rPr>
      <w:t>, 2019</w:t>
    </w:r>
  </w:p>
  <w:p w:rsidR="00E575C3" w:rsidRDefault="0034654D" w:rsidP="00E575C3">
    <w:pPr>
      <w:spacing w:after="0"/>
      <w:jc w:val="center"/>
      <w:rPr>
        <w:sz w:val="22"/>
      </w:rPr>
    </w:pPr>
    <w:r w:rsidRPr="00A16CC2">
      <w:rPr>
        <w:sz w:val="22"/>
      </w:rPr>
      <w:t xml:space="preserve">Page </w:t>
    </w:r>
    <w:r w:rsidRPr="00A16CC2">
      <w:rPr>
        <w:sz w:val="22"/>
      </w:rPr>
      <w:fldChar w:fldCharType="begin"/>
    </w:r>
    <w:r w:rsidRPr="00A16CC2">
      <w:rPr>
        <w:sz w:val="22"/>
      </w:rPr>
      <w:instrText xml:space="preserve"> PAGE </w:instrText>
    </w:r>
    <w:r w:rsidRPr="00A16CC2">
      <w:rPr>
        <w:sz w:val="22"/>
      </w:rPr>
      <w:fldChar w:fldCharType="separate"/>
    </w:r>
    <w:r w:rsidR="003B53EF" w:rsidRPr="00A16CC2">
      <w:rPr>
        <w:noProof/>
        <w:sz w:val="22"/>
      </w:rPr>
      <w:t>1</w:t>
    </w:r>
    <w:r w:rsidRPr="00A16CC2">
      <w:rPr>
        <w:sz w:val="22"/>
      </w:rPr>
      <w:fldChar w:fldCharType="end"/>
    </w:r>
    <w:r w:rsidRPr="00A16CC2">
      <w:rPr>
        <w:sz w:val="22"/>
      </w:rPr>
      <w:t xml:space="preserve"> of</w:t>
    </w:r>
    <w:r w:rsidR="00253E58">
      <w:rPr>
        <w:sz w:val="22"/>
      </w:rPr>
      <w:t xml:space="preserve"> 6</w:t>
    </w:r>
    <w:r w:rsidRPr="00A16CC2">
      <w:rPr>
        <w:sz w:val="22"/>
      </w:rPr>
      <w:t xml:space="preserve"> </w:t>
    </w:r>
  </w:p>
  <w:p w:rsidR="0034654D" w:rsidRPr="00A16CC2" w:rsidRDefault="00253E58" w:rsidP="00E575C3">
    <w:pPr>
      <w:spacing w:after="0"/>
      <w:jc w:val="center"/>
      <w:rPr>
        <w:i/>
      </w:rPr>
    </w:pPr>
    <w:r>
      <w:t>Approved January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48" w:rsidRDefault="00674D48">
      <w:r>
        <w:separator/>
      </w:r>
    </w:p>
  </w:footnote>
  <w:footnote w:type="continuationSeparator" w:id="0">
    <w:p w:rsidR="00674D48" w:rsidRDefault="0067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36A"/>
    <w:multiLevelType w:val="hybridMultilevel"/>
    <w:tmpl w:val="6E64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2AE"/>
    <w:multiLevelType w:val="hybridMultilevel"/>
    <w:tmpl w:val="B98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F5342"/>
    <w:multiLevelType w:val="hybridMultilevel"/>
    <w:tmpl w:val="BC90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3"/>
  </w:num>
  <w:num w:numId="5">
    <w:abstractNumId w:val="18"/>
  </w:num>
  <w:num w:numId="6">
    <w:abstractNumId w:val="1"/>
  </w:num>
  <w:num w:numId="7">
    <w:abstractNumId w:val="12"/>
  </w:num>
  <w:num w:numId="8">
    <w:abstractNumId w:val="19"/>
  </w:num>
  <w:num w:numId="9">
    <w:abstractNumId w:val="16"/>
  </w:num>
  <w:num w:numId="10">
    <w:abstractNumId w:val="6"/>
  </w:num>
  <w:num w:numId="11">
    <w:abstractNumId w:val="17"/>
  </w:num>
  <w:num w:numId="12">
    <w:abstractNumId w:val="13"/>
  </w:num>
  <w:num w:numId="13">
    <w:abstractNumId w:val="10"/>
  </w:num>
  <w:num w:numId="14">
    <w:abstractNumId w:val="5"/>
  </w:num>
  <w:num w:numId="15">
    <w:abstractNumId w:val="21"/>
  </w:num>
  <w:num w:numId="16">
    <w:abstractNumId w:val="14"/>
  </w:num>
  <w:num w:numId="17">
    <w:abstractNumId w:val="20"/>
  </w:num>
  <w:num w:numId="18">
    <w:abstractNumId w:val="15"/>
  </w:num>
  <w:num w:numId="19">
    <w:abstractNumId w:val="8"/>
  </w:num>
  <w:num w:numId="20">
    <w:abstractNumId w:val="0"/>
  </w:num>
  <w:num w:numId="21">
    <w:abstractNumId w:val="11"/>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21C4B"/>
    <w:rsid w:val="00041C4A"/>
    <w:rsid w:val="0004275D"/>
    <w:rsid w:val="00045746"/>
    <w:rsid w:val="000520E4"/>
    <w:rsid w:val="000674DF"/>
    <w:rsid w:val="00072AC7"/>
    <w:rsid w:val="00080202"/>
    <w:rsid w:val="00090715"/>
    <w:rsid w:val="00093DC4"/>
    <w:rsid w:val="000A1A69"/>
    <w:rsid w:val="000A1DC6"/>
    <w:rsid w:val="000A2C64"/>
    <w:rsid w:val="000A7FB1"/>
    <w:rsid w:val="000B32B6"/>
    <w:rsid w:val="000C3E18"/>
    <w:rsid w:val="000D045E"/>
    <w:rsid w:val="000E002C"/>
    <w:rsid w:val="000F022B"/>
    <w:rsid w:val="000F472B"/>
    <w:rsid w:val="00102274"/>
    <w:rsid w:val="0010290F"/>
    <w:rsid w:val="0010784F"/>
    <w:rsid w:val="00116D8B"/>
    <w:rsid w:val="00126AB5"/>
    <w:rsid w:val="00134174"/>
    <w:rsid w:val="00157866"/>
    <w:rsid w:val="00162A43"/>
    <w:rsid w:val="0016398F"/>
    <w:rsid w:val="00165799"/>
    <w:rsid w:val="00170CF7"/>
    <w:rsid w:val="00174C4F"/>
    <w:rsid w:val="001758A1"/>
    <w:rsid w:val="0018414B"/>
    <w:rsid w:val="0019146B"/>
    <w:rsid w:val="00192EF2"/>
    <w:rsid w:val="001B0A50"/>
    <w:rsid w:val="001B0B29"/>
    <w:rsid w:val="001B217F"/>
    <w:rsid w:val="001B2D55"/>
    <w:rsid w:val="001D19B9"/>
    <w:rsid w:val="001E07A4"/>
    <w:rsid w:val="001F6F2B"/>
    <w:rsid w:val="00201B78"/>
    <w:rsid w:val="00203093"/>
    <w:rsid w:val="00203546"/>
    <w:rsid w:val="002153BD"/>
    <w:rsid w:val="0022349F"/>
    <w:rsid w:val="00241BFC"/>
    <w:rsid w:val="00244564"/>
    <w:rsid w:val="00244C79"/>
    <w:rsid w:val="00250E97"/>
    <w:rsid w:val="002527A7"/>
    <w:rsid w:val="00253E58"/>
    <w:rsid w:val="002608A7"/>
    <w:rsid w:val="002656BE"/>
    <w:rsid w:val="00283980"/>
    <w:rsid w:val="00287570"/>
    <w:rsid w:val="0029687E"/>
    <w:rsid w:val="002A21D8"/>
    <w:rsid w:val="002A377A"/>
    <w:rsid w:val="002B368F"/>
    <w:rsid w:val="002C2D24"/>
    <w:rsid w:val="002C319C"/>
    <w:rsid w:val="002C71B0"/>
    <w:rsid w:val="002D0028"/>
    <w:rsid w:val="002E6E4C"/>
    <w:rsid w:val="002E7D20"/>
    <w:rsid w:val="002F0AB4"/>
    <w:rsid w:val="002F263F"/>
    <w:rsid w:val="002F3FD6"/>
    <w:rsid w:val="002F73DC"/>
    <w:rsid w:val="00313CCB"/>
    <w:rsid w:val="00315C8E"/>
    <w:rsid w:val="00326A6A"/>
    <w:rsid w:val="003277E8"/>
    <w:rsid w:val="00335FD1"/>
    <w:rsid w:val="00337DE2"/>
    <w:rsid w:val="0034654D"/>
    <w:rsid w:val="00353C43"/>
    <w:rsid w:val="003604F1"/>
    <w:rsid w:val="003645FE"/>
    <w:rsid w:val="003833B2"/>
    <w:rsid w:val="00391D7A"/>
    <w:rsid w:val="003A105D"/>
    <w:rsid w:val="003B53EF"/>
    <w:rsid w:val="003C3A35"/>
    <w:rsid w:val="003C4E58"/>
    <w:rsid w:val="003D22D8"/>
    <w:rsid w:val="003D24BE"/>
    <w:rsid w:val="003D36D3"/>
    <w:rsid w:val="003E21F0"/>
    <w:rsid w:val="003F21D0"/>
    <w:rsid w:val="003F5F7A"/>
    <w:rsid w:val="003F77F1"/>
    <w:rsid w:val="00400D82"/>
    <w:rsid w:val="00400DF2"/>
    <w:rsid w:val="00403C1A"/>
    <w:rsid w:val="00412310"/>
    <w:rsid w:val="00414500"/>
    <w:rsid w:val="00434B8D"/>
    <w:rsid w:val="00452FDC"/>
    <w:rsid w:val="00457048"/>
    <w:rsid w:val="00464B25"/>
    <w:rsid w:val="004676F7"/>
    <w:rsid w:val="00471A15"/>
    <w:rsid w:val="00473FA5"/>
    <w:rsid w:val="00474586"/>
    <w:rsid w:val="00484C10"/>
    <w:rsid w:val="0049099D"/>
    <w:rsid w:val="00491DAB"/>
    <w:rsid w:val="004B1CEF"/>
    <w:rsid w:val="004C49BC"/>
    <w:rsid w:val="004C7EA0"/>
    <w:rsid w:val="004E2944"/>
    <w:rsid w:val="004E35AE"/>
    <w:rsid w:val="004E37E6"/>
    <w:rsid w:val="004E6E4D"/>
    <w:rsid w:val="004F6C6E"/>
    <w:rsid w:val="004F70E1"/>
    <w:rsid w:val="004F7E60"/>
    <w:rsid w:val="00501822"/>
    <w:rsid w:val="00507167"/>
    <w:rsid w:val="005167CD"/>
    <w:rsid w:val="00531C03"/>
    <w:rsid w:val="00546DB2"/>
    <w:rsid w:val="0054725B"/>
    <w:rsid w:val="0055276C"/>
    <w:rsid w:val="005561A1"/>
    <w:rsid w:val="00581F79"/>
    <w:rsid w:val="005A1AF6"/>
    <w:rsid w:val="005B11A8"/>
    <w:rsid w:val="005B1BD2"/>
    <w:rsid w:val="005B3E58"/>
    <w:rsid w:val="005C36D2"/>
    <w:rsid w:val="005D3F7D"/>
    <w:rsid w:val="005D61B1"/>
    <w:rsid w:val="005D6297"/>
    <w:rsid w:val="005E6AC7"/>
    <w:rsid w:val="005F1AE1"/>
    <w:rsid w:val="005F3E3E"/>
    <w:rsid w:val="006027E4"/>
    <w:rsid w:val="00603A86"/>
    <w:rsid w:val="00606803"/>
    <w:rsid w:val="006116FD"/>
    <w:rsid w:val="0061577D"/>
    <w:rsid w:val="006334B9"/>
    <w:rsid w:val="00664FCF"/>
    <w:rsid w:val="00667335"/>
    <w:rsid w:val="00670488"/>
    <w:rsid w:val="00670E72"/>
    <w:rsid w:val="006714E3"/>
    <w:rsid w:val="00674D48"/>
    <w:rsid w:val="00685897"/>
    <w:rsid w:val="00686ECE"/>
    <w:rsid w:val="00690782"/>
    <w:rsid w:val="006B4240"/>
    <w:rsid w:val="006B6D69"/>
    <w:rsid w:val="006C09C4"/>
    <w:rsid w:val="006F472E"/>
    <w:rsid w:val="00702C80"/>
    <w:rsid w:val="007030B7"/>
    <w:rsid w:val="00705C0C"/>
    <w:rsid w:val="00710A35"/>
    <w:rsid w:val="00710DD2"/>
    <w:rsid w:val="007125C8"/>
    <w:rsid w:val="00714AA9"/>
    <w:rsid w:val="00724FB1"/>
    <w:rsid w:val="007331FF"/>
    <w:rsid w:val="00735647"/>
    <w:rsid w:val="0073704F"/>
    <w:rsid w:val="00746E86"/>
    <w:rsid w:val="00777483"/>
    <w:rsid w:val="007834B1"/>
    <w:rsid w:val="00785613"/>
    <w:rsid w:val="00786589"/>
    <w:rsid w:val="007908DC"/>
    <w:rsid w:val="0079335E"/>
    <w:rsid w:val="00797052"/>
    <w:rsid w:val="007B1B9E"/>
    <w:rsid w:val="007B2FBE"/>
    <w:rsid w:val="007B3E9E"/>
    <w:rsid w:val="007B7F5E"/>
    <w:rsid w:val="007C15CD"/>
    <w:rsid w:val="007C48EE"/>
    <w:rsid w:val="007D4687"/>
    <w:rsid w:val="007D4AEC"/>
    <w:rsid w:val="007D74A9"/>
    <w:rsid w:val="007E5069"/>
    <w:rsid w:val="007F6AAB"/>
    <w:rsid w:val="007F749F"/>
    <w:rsid w:val="00822BDF"/>
    <w:rsid w:val="00823AC8"/>
    <w:rsid w:val="0082523B"/>
    <w:rsid w:val="008276D5"/>
    <w:rsid w:val="00837380"/>
    <w:rsid w:val="00837496"/>
    <w:rsid w:val="00844C69"/>
    <w:rsid w:val="00881272"/>
    <w:rsid w:val="0088150F"/>
    <w:rsid w:val="00895BCF"/>
    <w:rsid w:val="008B1F90"/>
    <w:rsid w:val="008B3C18"/>
    <w:rsid w:val="008B6AC3"/>
    <w:rsid w:val="008C2BCD"/>
    <w:rsid w:val="008C7082"/>
    <w:rsid w:val="008D29D0"/>
    <w:rsid w:val="008D66B1"/>
    <w:rsid w:val="008E02D9"/>
    <w:rsid w:val="008E72CF"/>
    <w:rsid w:val="008F61D2"/>
    <w:rsid w:val="008F7029"/>
    <w:rsid w:val="00905325"/>
    <w:rsid w:val="00905486"/>
    <w:rsid w:val="0090567D"/>
    <w:rsid w:val="00905AD1"/>
    <w:rsid w:val="0090661F"/>
    <w:rsid w:val="009203DB"/>
    <w:rsid w:val="009227A8"/>
    <w:rsid w:val="009238D1"/>
    <w:rsid w:val="00924318"/>
    <w:rsid w:val="00934DD2"/>
    <w:rsid w:val="00946B04"/>
    <w:rsid w:val="00962419"/>
    <w:rsid w:val="0096251F"/>
    <w:rsid w:val="00963948"/>
    <w:rsid w:val="009722C5"/>
    <w:rsid w:val="00975CAB"/>
    <w:rsid w:val="00975F8C"/>
    <w:rsid w:val="00982365"/>
    <w:rsid w:val="00984BA5"/>
    <w:rsid w:val="009857AB"/>
    <w:rsid w:val="00986217"/>
    <w:rsid w:val="00986422"/>
    <w:rsid w:val="00996678"/>
    <w:rsid w:val="009A274B"/>
    <w:rsid w:val="009A708C"/>
    <w:rsid w:val="009B0A86"/>
    <w:rsid w:val="009B1DE7"/>
    <w:rsid w:val="009B4636"/>
    <w:rsid w:val="009D0B1A"/>
    <w:rsid w:val="009D729C"/>
    <w:rsid w:val="009E219F"/>
    <w:rsid w:val="009F4703"/>
    <w:rsid w:val="00A13DA2"/>
    <w:rsid w:val="00A16CC2"/>
    <w:rsid w:val="00A17434"/>
    <w:rsid w:val="00A24364"/>
    <w:rsid w:val="00A36272"/>
    <w:rsid w:val="00A362A2"/>
    <w:rsid w:val="00A40B57"/>
    <w:rsid w:val="00A4373C"/>
    <w:rsid w:val="00A52E44"/>
    <w:rsid w:val="00A54F54"/>
    <w:rsid w:val="00A56613"/>
    <w:rsid w:val="00A615C7"/>
    <w:rsid w:val="00A83C07"/>
    <w:rsid w:val="00A851A9"/>
    <w:rsid w:val="00A8691D"/>
    <w:rsid w:val="00A91AC2"/>
    <w:rsid w:val="00A9257C"/>
    <w:rsid w:val="00A95868"/>
    <w:rsid w:val="00A9613A"/>
    <w:rsid w:val="00A9658B"/>
    <w:rsid w:val="00AA786D"/>
    <w:rsid w:val="00AB3B28"/>
    <w:rsid w:val="00AB7704"/>
    <w:rsid w:val="00AC06C7"/>
    <w:rsid w:val="00AC2C2F"/>
    <w:rsid w:val="00AC2FBA"/>
    <w:rsid w:val="00AC3BA1"/>
    <w:rsid w:val="00AC4BBA"/>
    <w:rsid w:val="00AC6951"/>
    <w:rsid w:val="00AC69FE"/>
    <w:rsid w:val="00AD12C9"/>
    <w:rsid w:val="00AD2E5A"/>
    <w:rsid w:val="00AD3260"/>
    <w:rsid w:val="00AD7326"/>
    <w:rsid w:val="00AE0C77"/>
    <w:rsid w:val="00AF1662"/>
    <w:rsid w:val="00AF56D3"/>
    <w:rsid w:val="00B04957"/>
    <w:rsid w:val="00B057C3"/>
    <w:rsid w:val="00B07DD4"/>
    <w:rsid w:val="00B2133B"/>
    <w:rsid w:val="00B3069F"/>
    <w:rsid w:val="00B35BCD"/>
    <w:rsid w:val="00B539C0"/>
    <w:rsid w:val="00B560FD"/>
    <w:rsid w:val="00B62BEB"/>
    <w:rsid w:val="00B65732"/>
    <w:rsid w:val="00B82E1F"/>
    <w:rsid w:val="00B83AF6"/>
    <w:rsid w:val="00B858AC"/>
    <w:rsid w:val="00B97835"/>
    <w:rsid w:val="00BA3E35"/>
    <w:rsid w:val="00BA5AC8"/>
    <w:rsid w:val="00BA77C5"/>
    <w:rsid w:val="00BB12DB"/>
    <w:rsid w:val="00BB15F7"/>
    <w:rsid w:val="00BB2878"/>
    <w:rsid w:val="00BB2D7B"/>
    <w:rsid w:val="00BC5514"/>
    <w:rsid w:val="00BC59A0"/>
    <w:rsid w:val="00BD222D"/>
    <w:rsid w:val="00BD310A"/>
    <w:rsid w:val="00BD66C6"/>
    <w:rsid w:val="00BD6C41"/>
    <w:rsid w:val="00BD7E80"/>
    <w:rsid w:val="00BE52F4"/>
    <w:rsid w:val="00BF234B"/>
    <w:rsid w:val="00C00EC8"/>
    <w:rsid w:val="00C02E6D"/>
    <w:rsid w:val="00C02F1E"/>
    <w:rsid w:val="00C15764"/>
    <w:rsid w:val="00C20E8F"/>
    <w:rsid w:val="00C24167"/>
    <w:rsid w:val="00C2513F"/>
    <w:rsid w:val="00C32F37"/>
    <w:rsid w:val="00C3441D"/>
    <w:rsid w:val="00C35B57"/>
    <w:rsid w:val="00C35DF3"/>
    <w:rsid w:val="00C47E1C"/>
    <w:rsid w:val="00C50FF2"/>
    <w:rsid w:val="00C54FC7"/>
    <w:rsid w:val="00C56497"/>
    <w:rsid w:val="00C748CB"/>
    <w:rsid w:val="00C768A5"/>
    <w:rsid w:val="00C80042"/>
    <w:rsid w:val="00C86CA4"/>
    <w:rsid w:val="00C86E89"/>
    <w:rsid w:val="00C9109C"/>
    <w:rsid w:val="00C91996"/>
    <w:rsid w:val="00C92A94"/>
    <w:rsid w:val="00C93D14"/>
    <w:rsid w:val="00C97868"/>
    <w:rsid w:val="00CA49F1"/>
    <w:rsid w:val="00CB1F3E"/>
    <w:rsid w:val="00CC1CD4"/>
    <w:rsid w:val="00CC46A3"/>
    <w:rsid w:val="00CD2FCB"/>
    <w:rsid w:val="00CD65D0"/>
    <w:rsid w:val="00CD7B19"/>
    <w:rsid w:val="00CE28DE"/>
    <w:rsid w:val="00CE5D19"/>
    <w:rsid w:val="00D015CC"/>
    <w:rsid w:val="00D031B9"/>
    <w:rsid w:val="00D03E72"/>
    <w:rsid w:val="00D165AB"/>
    <w:rsid w:val="00D16DDF"/>
    <w:rsid w:val="00D24DE6"/>
    <w:rsid w:val="00D45827"/>
    <w:rsid w:val="00D478BD"/>
    <w:rsid w:val="00D507B7"/>
    <w:rsid w:val="00D53471"/>
    <w:rsid w:val="00D64E7F"/>
    <w:rsid w:val="00D80425"/>
    <w:rsid w:val="00D804A4"/>
    <w:rsid w:val="00D942A5"/>
    <w:rsid w:val="00DA057A"/>
    <w:rsid w:val="00DA32C2"/>
    <w:rsid w:val="00DB01E8"/>
    <w:rsid w:val="00DC4593"/>
    <w:rsid w:val="00DC46BF"/>
    <w:rsid w:val="00DC4738"/>
    <w:rsid w:val="00DC6C02"/>
    <w:rsid w:val="00DE2591"/>
    <w:rsid w:val="00DF0231"/>
    <w:rsid w:val="00E02D94"/>
    <w:rsid w:val="00E11450"/>
    <w:rsid w:val="00E26EB3"/>
    <w:rsid w:val="00E30186"/>
    <w:rsid w:val="00E34029"/>
    <w:rsid w:val="00E41DD8"/>
    <w:rsid w:val="00E43C23"/>
    <w:rsid w:val="00E520B0"/>
    <w:rsid w:val="00E53E57"/>
    <w:rsid w:val="00E575C3"/>
    <w:rsid w:val="00E6678D"/>
    <w:rsid w:val="00E76812"/>
    <w:rsid w:val="00E82192"/>
    <w:rsid w:val="00EA552F"/>
    <w:rsid w:val="00EB1AF1"/>
    <w:rsid w:val="00EB2334"/>
    <w:rsid w:val="00ED095D"/>
    <w:rsid w:val="00ED37B9"/>
    <w:rsid w:val="00ED66BD"/>
    <w:rsid w:val="00EE6C98"/>
    <w:rsid w:val="00EF1436"/>
    <w:rsid w:val="00EF4B99"/>
    <w:rsid w:val="00EF6AA6"/>
    <w:rsid w:val="00F00549"/>
    <w:rsid w:val="00F22440"/>
    <w:rsid w:val="00F22B5E"/>
    <w:rsid w:val="00F31994"/>
    <w:rsid w:val="00F4117A"/>
    <w:rsid w:val="00F431BA"/>
    <w:rsid w:val="00F55451"/>
    <w:rsid w:val="00F566D8"/>
    <w:rsid w:val="00F5758B"/>
    <w:rsid w:val="00F67D9B"/>
    <w:rsid w:val="00F8597C"/>
    <w:rsid w:val="00F85D5D"/>
    <w:rsid w:val="00F86D09"/>
    <w:rsid w:val="00F91B53"/>
    <w:rsid w:val="00F91DF1"/>
    <w:rsid w:val="00F92873"/>
    <w:rsid w:val="00F96661"/>
    <w:rsid w:val="00F97956"/>
    <w:rsid w:val="00FA1359"/>
    <w:rsid w:val="00FB125D"/>
    <w:rsid w:val="00FC0009"/>
    <w:rsid w:val="00FC08CF"/>
    <w:rsid w:val="00FC093E"/>
    <w:rsid w:val="00FC1FF1"/>
    <w:rsid w:val="00FC352F"/>
    <w:rsid w:val="00FC5F8B"/>
    <w:rsid w:val="00FC6DD3"/>
    <w:rsid w:val="00FD1FE8"/>
    <w:rsid w:val="00FE3C63"/>
    <w:rsid w:val="00FF3EB2"/>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C788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278-C2B8-4D50-8C9C-4081BD65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50</TotalTime>
  <Pages>6</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2019-12-05-Selection-Management-Committee-minutes</vt:lpstr>
    </vt:vector>
  </TitlesOfParts>
  <Company>Brevard County</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2019-12-05-Selection-Management-Committee-minutes</dc:title>
  <dc:creator>Clark, Laura C</dc:creator>
  <cp:lastModifiedBy>Clark, Laura C</cp:lastModifiedBy>
  <cp:revision>7</cp:revision>
  <cp:lastPrinted>2020-03-26T14:10:00Z</cp:lastPrinted>
  <dcterms:created xsi:type="dcterms:W3CDTF">2020-01-30T20:02:00Z</dcterms:created>
  <dcterms:modified xsi:type="dcterms:W3CDTF">2020-03-26T15:35:00Z</dcterms:modified>
</cp:coreProperties>
</file>